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683E3A" w14:textId="2E45205F" w:rsidR="00296948" w:rsidRDefault="00322468">
      <w:pPr>
        <w:rPr>
          <w:sz w:val="2"/>
          <w:szCs w:val="2"/>
        </w:rPr>
      </w:pPr>
      <w:bookmarkStart w:id="0" w:name="_GoBack"/>
      <w:bookmarkEnd w:id="0"/>
      <w:r>
        <w:pict w14:anchorId="6EF3597D"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margin-left:746.1pt;margin-top:1196.15pt;width:343.75pt;height:208pt;z-index:-16720;mso-position-horizontal-relative:page;mso-position-vertical-relative:page" filled="f" stroked="f">
            <v:textbox style="mso-next-textbox:#_x0000_s1057" inset="0,0,0,0">
              <w:txbxContent>
                <w:p w14:paraId="31AB5D98" w14:textId="77777777" w:rsidR="00296948" w:rsidRDefault="00322468">
                  <w:pPr>
                    <w:spacing w:before="23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Place Knowledge</w:t>
                  </w:r>
                </w:p>
                <w:p w14:paraId="16326A96" w14:textId="77777777" w:rsidR="00296948" w:rsidRDefault="00322468"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val="left" w:pos="348"/>
                    </w:tabs>
                    <w:spacing w:before="10" w:line="261" w:lineRule="auto"/>
                    <w:ind w:right="17" w:hanging="173"/>
                    <w:jc w:val="both"/>
                  </w:pPr>
                  <w:r>
                    <w:rPr>
                      <w:color w:val="231F20"/>
                      <w:w w:val="105"/>
                    </w:rPr>
                    <w:t>understand</w:t>
                  </w:r>
                  <w:r>
                    <w:rPr>
                      <w:color w:val="231F20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geographical</w:t>
                  </w:r>
                  <w:r>
                    <w:rPr>
                      <w:color w:val="231F20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similarities</w:t>
                  </w:r>
                  <w:r>
                    <w:rPr>
                      <w:color w:val="231F20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differences</w:t>
                  </w:r>
                  <w:r>
                    <w:rPr>
                      <w:color w:val="231F20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through</w:t>
                  </w:r>
                  <w:r>
                    <w:rPr>
                      <w:color w:val="231F20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study</w:t>
                  </w:r>
                  <w:r>
                    <w:rPr>
                      <w:color w:val="231F20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human</w:t>
                  </w:r>
                  <w:r>
                    <w:rPr>
                      <w:color w:val="231F20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physical geography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region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United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Kingdom,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region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European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country,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region within North or South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America</w:t>
                  </w:r>
                </w:p>
                <w:p w14:paraId="272FB238" w14:textId="77777777" w:rsidR="00296948" w:rsidRDefault="00322468">
                  <w:pPr>
                    <w:spacing w:before="109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Human &amp; Physical Geography</w:t>
                  </w:r>
                </w:p>
                <w:p w14:paraId="6BD4CAE2" w14:textId="77777777" w:rsidR="00296948" w:rsidRDefault="00322468">
                  <w:pPr>
                    <w:spacing w:before="10"/>
                    <w:ind w:left="20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5"/>
                      <w:sz w:val="15"/>
                    </w:rPr>
                    <w:t>Describe and understand key aspects of:</w:t>
                  </w:r>
                </w:p>
                <w:p w14:paraId="5D783750" w14:textId="77777777" w:rsidR="00296948" w:rsidRDefault="00322468"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val="left" w:pos="348"/>
                    </w:tabs>
                    <w:spacing w:line="261" w:lineRule="auto"/>
                    <w:ind w:right="18" w:hanging="173"/>
                    <w:jc w:val="both"/>
                  </w:pPr>
                  <w:r>
                    <w:rPr>
                      <w:color w:val="231F20"/>
                      <w:w w:val="105"/>
                    </w:rPr>
                    <w:t>physical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geography,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including: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climate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zones,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biomes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vegetation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belts,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rivers,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mountains, volcanoes and earthquakes, and the </w:t>
                  </w:r>
                  <w:r>
                    <w:rPr>
                      <w:color w:val="231F20"/>
                      <w:spacing w:val="-3"/>
                      <w:w w:val="105"/>
                    </w:rPr>
                    <w:t>water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cycle</w:t>
                  </w:r>
                </w:p>
                <w:p w14:paraId="67EED19A" w14:textId="77777777" w:rsidR="00296948" w:rsidRDefault="00322468"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val="left" w:pos="348"/>
                    </w:tabs>
                    <w:spacing w:before="0" w:line="261" w:lineRule="auto"/>
                    <w:ind w:right="17" w:hanging="173"/>
                    <w:jc w:val="both"/>
                  </w:pPr>
                  <w:r>
                    <w:rPr>
                      <w:color w:val="231F20"/>
                      <w:w w:val="105"/>
                    </w:rPr>
                    <w:t xml:space="preserve">human geography, including: types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settlement </w:t>
                  </w:r>
                  <w:r>
                    <w:rPr>
                      <w:color w:val="231F20"/>
                      <w:w w:val="105"/>
                    </w:rPr>
                    <w:t xml:space="preserve">and land use, economic activity including trade links, and the distribution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 xml:space="preserve">natural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resources </w:t>
                  </w:r>
                  <w:r>
                    <w:rPr>
                      <w:color w:val="231F20"/>
                      <w:w w:val="105"/>
                    </w:rPr>
                    <w:t xml:space="preserve">including energy, food, minerals and </w:t>
                  </w:r>
                  <w:r>
                    <w:rPr>
                      <w:color w:val="231F20"/>
                      <w:spacing w:val="-3"/>
                      <w:w w:val="105"/>
                    </w:rPr>
                    <w:t>water</w:t>
                  </w:r>
                </w:p>
                <w:p w14:paraId="4FEBDD1B" w14:textId="77777777" w:rsidR="00296948" w:rsidRDefault="00322468">
                  <w:pPr>
                    <w:spacing w:before="11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Geographical Skills &amp; Fieldwork</w:t>
                  </w:r>
                </w:p>
                <w:p w14:paraId="268E3EAF" w14:textId="77777777" w:rsidR="00296948" w:rsidRDefault="00322468"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val="left" w:pos="348"/>
                    </w:tabs>
                    <w:spacing w:before="9" w:line="261" w:lineRule="auto"/>
                    <w:ind w:right="18" w:hanging="173"/>
                    <w:jc w:val="both"/>
                  </w:pP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maps,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atlases,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globes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digital/computer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mapping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locate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countries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descr</w:t>
                  </w:r>
                  <w:r>
                    <w:rPr>
                      <w:color w:val="231F20"/>
                      <w:w w:val="105"/>
                    </w:rPr>
                    <w:t>ibe features</w:t>
                  </w:r>
                  <w:r>
                    <w:rPr>
                      <w:color w:val="231F20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studied</w:t>
                  </w:r>
                </w:p>
                <w:p w14:paraId="3A078C4D" w14:textId="77777777" w:rsidR="00296948" w:rsidRDefault="00322468"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val="left" w:pos="348"/>
                    </w:tabs>
                    <w:spacing w:before="0" w:line="261" w:lineRule="auto"/>
                    <w:ind w:right="18" w:hanging="173"/>
                    <w:jc w:val="both"/>
                  </w:pPr>
                  <w:r>
                    <w:rPr>
                      <w:color w:val="231F20"/>
                      <w:w w:val="105"/>
                    </w:rPr>
                    <w:t xml:space="preserve">use the eight points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 xml:space="preserve">a compass, four and six-figure grid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references, </w:t>
                  </w:r>
                  <w:r>
                    <w:rPr>
                      <w:color w:val="231F20"/>
                      <w:w w:val="105"/>
                    </w:rPr>
                    <w:t>symbols and key (including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Ordnance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Survey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maps)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build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knowledge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United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Kingdom and the wider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world</w:t>
                  </w:r>
                </w:p>
                <w:p w14:paraId="4E9E3FD0" w14:textId="77777777" w:rsidR="00296948" w:rsidRDefault="00322468"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val="left" w:pos="348"/>
                    </w:tabs>
                    <w:spacing w:before="0" w:line="261" w:lineRule="auto"/>
                    <w:ind w:right="18" w:hanging="173"/>
                    <w:jc w:val="both"/>
                  </w:pP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fieldwork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observe,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measure,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record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present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human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physical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features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 the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local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area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using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range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methods,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including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sketch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maps,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plans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graphs,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digital technologies.</w:t>
                  </w:r>
                </w:p>
              </w:txbxContent>
            </v:textbox>
            <w10:wrap anchorx="page" anchory="page"/>
          </v:shape>
        </w:pict>
      </w:r>
      <w:r>
        <w:pict w14:anchorId="35BF6024">
          <v:group id="_x0000_s1157" style="position:absolute;margin-left:738.75pt;margin-top:57.15pt;width:358.15pt;height:560.8pt;z-index:-18568;mso-position-horizontal-relative:page;mso-position-vertical-relative:page" coordorigin="14775,1143" coordsize="7163,11147">
            <v:shape id="_x0000_s1160" style="position:absolute;left:14803;top:1171;width:7105;height:11090" coordorigin="14804,1172" coordsize="7105,11090" path="m15186,1172r-221,6l14851,1219r-41,114l14804,1554r,10324l14810,12099r41,114l14965,12255r221,6l21526,12261r221,-6l21860,12213r42,-114l21908,11878r,-10324l21902,1333r-42,-114l21747,1178r-221,-6l15186,1172xe" filled="f" strokecolor="#ee342e" strokeweight="1.0207mm">
              <v:path arrowok="t"/>
            </v:shape>
            <v:shape id="_x0000_s1159" style="position:absolute;left:14792;top:1160;width:7124;height:676" coordorigin="14792,1160" coordsize="7124,676" path="m21607,1160r-6506,l14922,1165r-91,34l14797,1290r-5,179l14792,1836r7123,l21915,1469r-5,-179l21877,1199r-92,-34l21607,1160xe" fillcolor="#ee342e" stroked="f">
              <v:path arrowok="t"/>
            </v:shape>
            <v:shape id="_x0000_s1158" style="position:absolute;left:14792;top:1160;width:7124;height:676" coordorigin="14792,1160" coordsize="7124,676" path="m15101,1160r-179,5l14831,1199r-34,91l14792,1469r,367l21915,1836r,-367l21910,1290r-33,-91l21785,1165r-178,-5l15101,1160xe" filled="f" strokecolor="#ee342e" strokeweight=".61547mm">
              <v:path arrowok="t"/>
            </v:shape>
            <w10:wrap anchorx="page" anchory="page"/>
          </v:group>
        </w:pict>
      </w:r>
      <w:r>
        <w:pict w14:anchorId="0CB9A9FD">
          <v:shape id="_x0000_s1096" type="#_x0000_t202" style="position:absolute;margin-left:745.85pt;margin-top:261.6pt;width:343.75pt;height:351.45pt;z-index:-17656;mso-position-horizontal-relative:page;mso-position-vertical-relative:page" filled="f" stroked="f">
            <v:textbox style="mso-next-textbox:#_x0000_s1096" inset="0,0,0,0">
              <w:txbxContent>
                <w:p w14:paraId="298A6C07" w14:textId="77777777" w:rsidR="00296948" w:rsidRDefault="00322468">
                  <w:pPr>
                    <w:spacing w:before="23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Living Things &amp; Their Habitats</w:t>
                  </w:r>
                </w:p>
                <w:p w14:paraId="3E5F21C8" w14:textId="77777777" w:rsidR="00296948" w:rsidRDefault="00322468"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val="left" w:pos="348"/>
                    </w:tabs>
                    <w:spacing w:before="10"/>
                    <w:ind w:hanging="173"/>
                  </w:pPr>
                  <w:r>
                    <w:rPr>
                      <w:color w:val="231F20"/>
                      <w:w w:val="105"/>
                    </w:rPr>
                    <w:t>recognise that living things can be grouped in a variety</w:t>
                  </w:r>
                  <w:r>
                    <w:rPr>
                      <w:color w:val="231F20"/>
                      <w:spacing w:val="-3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spacing w:val="-3"/>
                      <w:w w:val="105"/>
                    </w:rPr>
                    <w:t>ways</w:t>
                  </w:r>
                </w:p>
                <w:p w14:paraId="629FDC4E" w14:textId="77777777" w:rsidR="00296948" w:rsidRDefault="00322468"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val="left" w:pos="348"/>
                    </w:tabs>
                    <w:spacing w:line="261" w:lineRule="auto"/>
                    <w:ind w:right="18" w:hanging="173"/>
                  </w:pPr>
                  <w:r>
                    <w:rPr>
                      <w:color w:val="231F20"/>
                      <w:spacing w:val="-3"/>
                      <w:w w:val="105"/>
                    </w:rPr>
                    <w:t>explore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classification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keys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help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gro</w:t>
                  </w:r>
                  <w:r>
                    <w:rPr>
                      <w:color w:val="231F20"/>
                      <w:w w:val="105"/>
                    </w:rPr>
                    <w:t>up,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identify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name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variety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living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things in their local and wider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environment</w:t>
                  </w:r>
                </w:p>
                <w:p w14:paraId="29D396B2" w14:textId="77777777" w:rsidR="00296948" w:rsidRDefault="00322468"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val="left" w:pos="348"/>
                    </w:tabs>
                    <w:spacing w:before="0" w:line="261" w:lineRule="auto"/>
                    <w:ind w:right="17" w:hanging="173"/>
                  </w:pPr>
                  <w:r>
                    <w:rPr>
                      <w:color w:val="231F20"/>
                      <w:w w:val="105"/>
                    </w:rPr>
                    <w:t>recognise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environments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can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change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this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can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sometimes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pose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dangers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living things.</w:t>
                  </w:r>
                </w:p>
                <w:p w14:paraId="3548F5E5" w14:textId="77777777" w:rsidR="00296948" w:rsidRDefault="00322468">
                  <w:pPr>
                    <w:spacing w:before="11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Animals (including humans)</w:t>
                  </w:r>
                </w:p>
                <w:p w14:paraId="4B0E13C1" w14:textId="77777777" w:rsidR="00296948" w:rsidRDefault="00322468"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val="left" w:pos="348"/>
                    </w:tabs>
                    <w:spacing w:before="9"/>
                    <w:ind w:hanging="173"/>
                  </w:pPr>
                  <w:r>
                    <w:rPr>
                      <w:color w:val="231F20"/>
                      <w:w w:val="105"/>
                    </w:rPr>
                    <w:t>describe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simple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functions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basic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parts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digestive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system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humans</w:t>
                  </w:r>
                </w:p>
                <w:p w14:paraId="7618AA7A" w14:textId="77777777" w:rsidR="00296948" w:rsidRDefault="00322468"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  <w:w w:val="105"/>
                    </w:rPr>
                    <w:t>identify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different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types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of </w:t>
                  </w:r>
                  <w:r>
                    <w:rPr>
                      <w:color w:val="231F20"/>
                      <w:spacing w:val="-3"/>
                      <w:w w:val="105"/>
                    </w:rPr>
                    <w:t>teeth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humans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simple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functions</w:t>
                  </w:r>
                </w:p>
                <w:p w14:paraId="2B510295" w14:textId="77777777" w:rsidR="00296948" w:rsidRDefault="00322468"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val="left" w:pos="348"/>
                    </w:tabs>
                    <w:spacing w:before="16"/>
                    <w:ind w:hanging="173"/>
                  </w:pPr>
                  <w:r>
                    <w:rPr>
                      <w:color w:val="231F20"/>
                      <w:w w:val="105"/>
                    </w:rPr>
                    <w:t>construct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interpret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variety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food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chains,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identifying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producers,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predators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prey.</w:t>
                  </w:r>
                </w:p>
                <w:p w14:paraId="5DDCD622" w14:textId="77777777" w:rsidR="00296948" w:rsidRDefault="00322468">
                  <w:pPr>
                    <w:spacing w:before="125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States of Matter</w:t>
                  </w:r>
                </w:p>
                <w:p w14:paraId="7C0FC58B" w14:textId="77777777" w:rsidR="00296948" w:rsidRDefault="00322468"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val="left" w:pos="348"/>
                    </w:tabs>
                    <w:spacing w:before="9" w:line="261" w:lineRule="auto"/>
                    <w:ind w:right="18" w:hanging="173"/>
                  </w:pPr>
                  <w:r>
                    <w:rPr>
                      <w:color w:val="231F20"/>
                      <w:w w:val="105"/>
                    </w:rPr>
                    <w:t xml:space="preserve">compare and group materials together,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according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</w:t>
                  </w:r>
                  <w:r>
                    <w:rPr>
                      <w:color w:val="231F20"/>
                      <w:w w:val="105"/>
                    </w:rPr>
                    <w:t xml:space="preserve">whether they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are </w:t>
                  </w:r>
                  <w:r>
                    <w:rPr>
                      <w:color w:val="231F20"/>
                      <w:w w:val="105"/>
                    </w:rPr>
                    <w:t>solids, liquids or gases</w:t>
                  </w:r>
                </w:p>
                <w:p w14:paraId="041A549E" w14:textId="77777777" w:rsidR="00296948" w:rsidRDefault="00322468"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val="left" w:pos="348"/>
                    </w:tabs>
                    <w:spacing w:before="0" w:line="261" w:lineRule="auto"/>
                    <w:ind w:right="18" w:hanging="173"/>
                  </w:pPr>
                  <w:r>
                    <w:rPr>
                      <w:color w:val="231F20"/>
                      <w:w w:val="105"/>
                    </w:rPr>
                    <w:t>observe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some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materials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change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state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when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they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are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heated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or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cooled,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measure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or research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temperature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at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which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this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happens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degrees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Celsius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(°C)</w:t>
                  </w:r>
                </w:p>
                <w:p w14:paraId="012CF344" w14:textId="77777777" w:rsidR="00296948" w:rsidRDefault="00322468"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val="left" w:pos="348"/>
                    </w:tabs>
                    <w:spacing w:before="0" w:line="261" w:lineRule="auto"/>
                    <w:ind w:right="18" w:hanging="173"/>
                  </w:pPr>
                  <w:r>
                    <w:rPr>
                      <w:color w:val="231F20"/>
                      <w:w w:val="105"/>
                    </w:rPr>
                    <w:t>identify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part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played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by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evaporation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condensation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water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cycle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associate the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rate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>evaporation with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105"/>
                    </w:rPr>
                    <w:t>temperature.</w:t>
                  </w:r>
                </w:p>
                <w:p w14:paraId="347D1E38" w14:textId="77777777" w:rsidR="00296948" w:rsidRDefault="00322468">
                  <w:pPr>
                    <w:spacing w:before="11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Sound</w:t>
                  </w:r>
                </w:p>
                <w:p w14:paraId="3EFD0BC2" w14:textId="77777777" w:rsidR="00296948" w:rsidRDefault="00322468"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val="left" w:pos="348"/>
                    </w:tabs>
                    <w:spacing w:before="9"/>
                    <w:ind w:hanging="173"/>
                  </w:pPr>
                  <w:r>
                    <w:rPr>
                      <w:color w:val="231F20"/>
                      <w:w w:val="105"/>
                    </w:rPr>
                    <w:t>identify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how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sounds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are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made,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associating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some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them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with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something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vibrating</w:t>
                  </w:r>
                </w:p>
                <w:p w14:paraId="0CB8E669" w14:textId="77777777" w:rsidR="00296948" w:rsidRDefault="00322468"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val="left" w:pos="348"/>
                    </w:tabs>
                    <w:spacing w:before="16"/>
                    <w:ind w:hanging="173"/>
                  </w:pPr>
                  <w:r>
                    <w:rPr>
                      <w:color w:val="231F20"/>
                      <w:w w:val="105"/>
                    </w:rPr>
                    <w:t>recognise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vibrations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from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sounds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travel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through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medium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ear</w:t>
                  </w:r>
                </w:p>
                <w:p w14:paraId="2C6C0C88" w14:textId="77777777" w:rsidR="00296948" w:rsidRDefault="00322468"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  <w:w w:val="105"/>
                    </w:rPr>
                    <w:t>find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patterns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between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pitch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sound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features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object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produced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it</w:t>
                  </w:r>
                </w:p>
                <w:p w14:paraId="482994B3" w14:textId="77777777" w:rsidR="00296948" w:rsidRDefault="00322468"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val="left" w:pos="348"/>
                    </w:tabs>
                    <w:spacing w:line="261" w:lineRule="auto"/>
                    <w:ind w:right="18" w:hanging="173"/>
                  </w:pPr>
                  <w:r>
                    <w:rPr>
                      <w:color w:val="231F20"/>
                      <w:w w:val="105"/>
                    </w:rPr>
                    <w:t>find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patterns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between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volume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sound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strength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vibrations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produced it</w:t>
                  </w:r>
                </w:p>
                <w:p w14:paraId="7E3A61F4" w14:textId="77777777" w:rsidR="00296948" w:rsidRDefault="00322468"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val="left" w:pos="348"/>
                    </w:tabs>
                    <w:spacing w:before="0"/>
                    <w:ind w:hanging="173"/>
                  </w:pPr>
                  <w:r>
                    <w:rPr>
                      <w:color w:val="231F20"/>
                      <w:w w:val="105"/>
                    </w:rPr>
                    <w:t>recognise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sounds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get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fainter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as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distance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from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sound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source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increases.</w:t>
                  </w:r>
                </w:p>
                <w:p w14:paraId="20CCC00F" w14:textId="77777777" w:rsidR="00296948" w:rsidRDefault="00322468">
                  <w:pPr>
                    <w:spacing w:before="125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Electricity</w:t>
                  </w:r>
                </w:p>
                <w:p w14:paraId="69F0C102" w14:textId="77777777" w:rsidR="00296948" w:rsidRDefault="00322468"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val="left" w:pos="348"/>
                    </w:tabs>
                    <w:spacing w:before="10"/>
                    <w:ind w:hanging="173"/>
                  </w:pPr>
                  <w:r>
                    <w:rPr>
                      <w:color w:val="231F20"/>
                      <w:w w:val="105"/>
                    </w:rPr>
                    <w:t>identify common appliances that run on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electricity</w:t>
                  </w:r>
                </w:p>
                <w:p w14:paraId="54296775" w14:textId="77777777" w:rsidR="00296948" w:rsidRDefault="00322468"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val="left" w:pos="348"/>
                    </w:tabs>
                    <w:spacing w:line="261" w:lineRule="auto"/>
                    <w:ind w:right="18" w:hanging="173"/>
                  </w:pPr>
                  <w:r>
                    <w:rPr>
                      <w:color w:val="231F20"/>
                      <w:w w:val="105"/>
                    </w:rPr>
                    <w:t>construct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simple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series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electrical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circuit,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identifying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naming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its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basic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parts,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including cells, wires, bulbs, switches and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buzzers</w:t>
                  </w:r>
                </w:p>
                <w:p w14:paraId="5372C566" w14:textId="77777777" w:rsidR="00296948" w:rsidRDefault="00322468"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val="left" w:pos="348"/>
                    </w:tabs>
                    <w:spacing w:before="0" w:line="261" w:lineRule="auto"/>
                    <w:ind w:right="17" w:hanging="173"/>
                  </w:pPr>
                  <w:r>
                    <w:rPr>
                      <w:color w:val="231F20"/>
                      <w:w w:val="105"/>
                    </w:rPr>
                    <w:t>identify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whether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or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not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lamp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will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light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simple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series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circuit,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based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on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whether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or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not </w:t>
                  </w:r>
                  <w:r>
                    <w:rPr>
                      <w:color w:val="231F20"/>
                      <w:w w:val="105"/>
                    </w:rPr>
                    <w:t xml:space="preserve">the lamp is part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 xml:space="preserve">a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complete </w:t>
                  </w:r>
                  <w:r>
                    <w:rPr>
                      <w:color w:val="231F20"/>
                      <w:w w:val="105"/>
                    </w:rPr>
                    <w:t>loop with a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battery</w:t>
                  </w:r>
                </w:p>
                <w:p w14:paraId="750BC859" w14:textId="77777777" w:rsidR="00296948" w:rsidRDefault="00322468"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val="left" w:pos="348"/>
                    </w:tabs>
                    <w:spacing w:before="0" w:line="261" w:lineRule="auto"/>
                    <w:ind w:right="18" w:hanging="173"/>
                  </w:pPr>
                  <w:r>
                    <w:rPr>
                      <w:color w:val="231F20"/>
                      <w:w w:val="105"/>
                    </w:rPr>
                    <w:t>recognise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switch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opens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closes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circuit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associate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this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with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whether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or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not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 lamp lights in a simple series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circuit</w:t>
                  </w:r>
                </w:p>
                <w:p w14:paraId="6011E68E" w14:textId="77777777" w:rsidR="00296948" w:rsidRDefault="00322468"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val="left" w:pos="348"/>
                    </w:tabs>
                    <w:spacing w:before="0" w:line="261" w:lineRule="auto"/>
                    <w:ind w:right="18" w:hanging="173"/>
                  </w:pPr>
                  <w:r>
                    <w:rPr>
                      <w:color w:val="231F20"/>
                      <w:w w:val="105"/>
                    </w:rPr>
                    <w:t>recognise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some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common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conductors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insulators,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associate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metals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with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being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good conductors.</w:t>
                  </w:r>
                </w:p>
              </w:txbxContent>
            </v:textbox>
            <w10:wrap anchorx="page" anchory="page"/>
          </v:shape>
        </w:pict>
      </w:r>
      <w:r>
        <w:pict w14:anchorId="6C19D2F8">
          <v:group id="_x0000_s1161" style="position:absolute;margin-left:374pt;margin-top:57.15pt;width:358.15pt;height:830.8pt;z-index:-18592;mso-position-horizontal-relative:page;mso-position-vertical-relative:page" coordorigin="7480,1143" coordsize="7163,16574">
            <v:shape id="_x0000_s1164" style="position:absolute;left:7508;top:1171;width:7105;height:16516" coordorigin="7508,1172" coordsize="7105,16516" path="m7891,1172r-221,6l7556,1219r-42,114l7508,1554r,15751l7514,17526r42,114l7670,17681r221,6l14231,17687r221,-6l14565,17640r42,-114l14613,17305r,-15751l14607,1333r-42,-114l14452,1178r-221,-6l7891,1172xe" filled="f" strokecolor="#e4c100" strokeweight="1.0207mm">
              <v:path arrowok="t"/>
            </v:shape>
            <v:shape id="_x0000_s1163" style="position:absolute;left:7498;top:1160;width:7122;height:676" coordorigin="7498,1160" coordsize="7122,676" path="m14312,1160r-6505,l7629,1165r-92,34l7503,1290r-5,179l7498,1836r7122,l14620,1469r-5,-179l14582,1199r-92,-34l14312,1160xe" fillcolor="#e4c100" stroked="f">
              <v:path arrowok="t"/>
            </v:shape>
            <v:shape id="_x0000_s1162" style="position:absolute;left:7498;top:1160;width:7122;height:676" coordorigin="7498,1160" coordsize="7122,676" path="m7807,1160r-178,5l7537,1199r-34,91l7498,1469r,367l14620,1836r,-367l14615,1290r-33,-91l14490,1165r-178,-5l7807,1160xe" filled="f" strokecolor="#e4c100" strokeweight=".61547mm">
              <v:path arrowok="t"/>
            </v:shape>
            <w10:wrap anchorx="page" anchory="page"/>
          </v:group>
        </w:pict>
      </w:r>
      <w:r>
        <w:pict w14:anchorId="76E56684">
          <v:shape id="_x0000_s1079" type="#_x0000_t202" style="position:absolute;margin-left:380.9pt;margin-top:523.75pt;width:343.75pt;height:370.85pt;z-index:-17248;mso-position-horizontal-relative:page;mso-position-vertical-relative:page" filled="f" stroked="f">
            <v:textbox style="mso-next-textbox:#_x0000_s1079" inset="0,0,0,0">
              <w:txbxContent>
                <w:p w14:paraId="6A0912C1" w14:textId="77777777" w:rsidR="00296948" w:rsidRDefault="00322468">
                  <w:pPr>
                    <w:spacing w:before="23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Measurement</w:t>
                  </w:r>
                </w:p>
                <w:p w14:paraId="79215E1C" w14:textId="77777777" w:rsidR="00296948" w:rsidRDefault="00322468"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val="left" w:pos="348"/>
                    </w:tabs>
                    <w:spacing w:before="10"/>
                    <w:ind w:hanging="173"/>
                  </w:pPr>
                  <w:r>
                    <w:rPr>
                      <w:color w:val="231F20"/>
                      <w:w w:val="105"/>
                    </w:rPr>
                    <w:t>convert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between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different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units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measure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[for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example,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kilometre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metre;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hour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minute]</w:t>
                  </w:r>
                </w:p>
                <w:p w14:paraId="10245CE0" w14:textId="77777777" w:rsidR="00296948" w:rsidRDefault="00322468"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val="left" w:pos="348"/>
                    </w:tabs>
                    <w:spacing w:line="261" w:lineRule="auto"/>
                    <w:ind w:right="17" w:hanging="173"/>
                  </w:pPr>
                  <w:r>
                    <w:rPr>
                      <w:color w:val="231F20"/>
                      <w:w w:val="105"/>
                    </w:rPr>
                    <w:t>measure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calculate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perimeter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rectilinear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figure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(including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squares)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centimetres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metres</w:t>
                  </w:r>
                </w:p>
                <w:p w14:paraId="5E0BA4DC" w14:textId="77777777" w:rsidR="00296948" w:rsidRDefault="00322468"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val="left" w:pos="348"/>
                    </w:tabs>
                    <w:spacing w:before="0"/>
                    <w:ind w:hanging="173"/>
                  </w:pPr>
                  <w:r>
                    <w:rPr>
                      <w:color w:val="231F20"/>
                      <w:w w:val="105"/>
                    </w:rPr>
                    <w:t xml:space="preserve">find the area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 xml:space="preserve">rectilinear shapes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by </w:t>
                  </w:r>
                  <w:r>
                    <w:rPr>
                      <w:color w:val="231F20"/>
                      <w:w w:val="105"/>
                    </w:rPr>
                    <w:t>counting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squares</w:t>
                  </w:r>
                </w:p>
                <w:p w14:paraId="7FC0818E" w14:textId="77777777" w:rsidR="00296948" w:rsidRDefault="00322468"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  <w:w w:val="105"/>
                    </w:rPr>
                    <w:t>estimate,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compare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calculate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different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measures,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including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money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pounds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pence.</w:t>
                  </w:r>
                </w:p>
                <w:p w14:paraId="17372B89" w14:textId="77777777" w:rsidR="00296948" w:rsidRDefault="00322468">
                  <w:pPr>
                    <w:spacing w:before="125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Geometry: Properties of Shapes</w:t>
                  </w:r>
                </w:p>
                <w:p w14:paraId="3A8DDF7E" w14:textId="77777777" w:rsidR="00296948" w:rsidRDefault="00322468"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val="left" w:pos="348"/>
                    </w:tabs>
                    <w:spacing w:before="10" w:line="261" w:lineRule="auto"/>
                    <w:ind w:right="18" w:hanging="173"/>
                  </w:pPr>
                  <w:r>
                    <w:rPr>
                      <w:color w:val="231F20"/>
                      <w:w w:val="105"/>
                    </w:rPr>
                    <w:t>compare and classify geometric shapes, including quadrilaterals and triangles, based on their properties and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sizes</w:t>
                  </w:r>
                </w:p>
                <w:p w14:paraId="6FC3AB81" w14:textId="77777777" w:rsidR="00296948" w:rsidRDefault="00322468"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val="left" w:pos="348"/>
                    </w:tabs>
                    <w:spacing w:before="0" w:line="261" w:lineRule="auto"/>
                    <w:ind w:right="19" w:hanging="173"/>
                  </w:pPr>
                  <w:r>
                    <w:rPr>
                      <w:color w:val="231F20"/>
                      <w:w w:val="105"/>
                    </w:rPr>
                    <w:t>identify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acute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obtuse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angles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compare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order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angles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up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to </w:t>
                  </w:r>
                  <w:r>
                    <w:rPr>
                      <w:color w:val="231F20"/>
                      <w:w w:val="105"/>
                    </w:rPr>
                    <w:t>two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right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angles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by </w:t>
                  </w:r>
                  <w:r>
                    <w:rPr>
                      <w:color w:val="231F20"/>
                      <w:w w:val="105"/>
                    </w:rPr>
                    <w:t>size</w:t>
                  </w:r>
                </w:p>
                <w:p w14:paraId="40975FAF" w14:textId="77777777" w:rsidR="00296948" w:rsidRDefault="00322468"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val="left" w:pos="348"/>
                    </w:tabs>
                    <w:spacing w:before="0"/>
                    <w:ind w:hanging="173"/>
                  </w:pPr>
                  <w:r>
                    <w:rPr>
                      <w:color w:val="231F20"/>
                      <w:w w:val="105"/>
                    </w:rPr>
                    <w:t>identify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lines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of </w:t>
                  </w:r>
                  <w:r>
                    <w:rPr>
                      <w:color w:val="231F20"/>
                      <w:w w:val="105"/>
                    </w:rPr>
                    <w:t>symmetry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2-D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shapes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presented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different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orientations</w:t>
                  </w:r>
                </w:p>
                <w:p w14:paraId="0A3EA51A" w14:textId="77777777" w:rsidR="00296948" w:rsidRDefault="00322468"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  <w:spacing w:val="-3"/>
                      <w:w w:val="105"/>
                    </w:rPr>
                    <w:t>complete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simple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symmetric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figure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with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respect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specific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line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symmetry.</w:t>
                  </w:r>
                </w:p>
                <w:p w14:paraId="205098D6" w14:textId="77777777" w:rsidR="00296948" w:rsidRDefault="00322468">
                  <w:pPr>
                    <w:spacing w:before="125"/>
                    <w:ind w:left="20"/>
                    <w:rPr>
                      <w:b/>
                      <w:sz w:val="17"/>
                    </w:rPr>
                  </w:pPr>
                  <w:proofErr w:type="gramStart"/>
                  <w:r>
                    <w:rPr>
                      <w:b/>
                      <w:color w:val="231F20"/>
                      <w:sz w:val="17"/>
                    </w:rPr>
                    <w:t>Geometry :</w:t>
                  </w:r>
                  <w:proofErr w:type="gramEnd"/>
                  <w:r>
                    <w:rPr>
                      <w:b/>
                      <w:color w:val="231F20"/>
                      <w:sz w:val="17"/>
                    </w:rPr>
                    <w:t xml:space="preserve"> Position &amp; Direction</w:t>
                  </w:r>
                </w:p>
                <w:p w14:paraId="4F03FAAB" w14:textId="77777777" w:rsidR="00296948" w:rsidRDefault="00322468"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val="left" w:pos="348"/>
                    </w:tabs>
                    <w:spacing w:before="9"/>
                    <w:ind w:hanging="173"/>
                  </w:pPr>
                  <w:r>
                    <w:rPr>
                      <w:color w:val="231F20"/>
                      <w:w w:val="105"/>
                    </w:rPr>
                    <w:t>describe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positions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on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2-D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grid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as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coordinates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first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quadrant</w:t>
                  </w:r>
                </w:p>
                <w:p w14:paraId="66B46369" w14:textId="77777777" w:rsidR="00296948" w:rsidRDefault="00322468"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val="left" w:pos="348"/>
                    </w:tabs>
                    <w:spacing w:before="16" w:line="261" w:lineRule="auto"/>
                    <w:ind w:right="18" w:hanging="173"/>
                  </w:pPr>
                  <w:r>
                    <w:rPr>
                      <w:color w:val="231F20"/>
                      <w:w w:val="105"/>
                    </w:rPr>
                    <w:t>describe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movements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between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positions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as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translations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given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unit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left/right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 up/down</w:t>
                  </w:r>
                </w:p>
                <w:p w14:paraId="3156A590" w14:textId="77777777" w:rsidR="00296948" w:rsidRDefault="00322468"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val="left" w:pos="348"/>
                    </w:tabs>
                    <w:spacing w:before="0"/>
                    <w:ind w:hanging="173"/>
                  </w:pPr>
                  <w:r>
                    <w:rPr>
                      <w:color w:val="231F20"/>
                      <w:spacing w:val="-3"/>
                      <w:w w:val="105"/>
                    </w:rPr>
                    <w:t xml:space="preserve">plot </w:t>
                  </w:r>
                  <w:r>
                    <w:rPr>
                      <w:color w:val="231F20"/>
                      <w:w w:val="105"/>
                    </w:rPr>
                    <w:t xml:space="preserve">specified points and draw sides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complete </w:t>
                  </w:r>
                  <w:r>
                    <w:rPr>
                      <w:color w:val="231F20"/>
                      <w:w w:val="105"/>
                    </w:rPr>
                    <w:t>a given</w:t>
                  </w:r>
                  <w:r>
                    <w:rPr>
                      <w:color w:val="231F20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polygon.</w:t>
                  </w:r>
                </w:p>
                <w:p w14:paraId="641A46CC" w14:textId="77777777" w:rsidR="00296948" w:rsidRDefault="00322468">
                  <w:pPr>
                    <w:spacing w:before="125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Statistics</w:t>
                  </w:r>
                </w:p>
                <w:p w14:paraId="5F1AF6DF" w14:textId="77777777" w:rsidR="00296948" w:rsidRDefault="00322468"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val="left" w:pos="348"/>
                    </w:tabs>
                    <w:spacing w:before="9" w:line="261" w:lineRule="auto"/>
                    <w:ind w:right="18" w:hanging="173"/>
                  </w:pPr>
                  <w:r>
                    <w:rPr>
                      <w:color w:val="231F20"/>
                      <w:spacing w:val="-3"/>
                      <w:w w:val="105"/>
                    </w:rPr>
                    <w:t xml:space="preserve">interpret </w:t>
                  </w:r>
                  <w:r>
                    <w:rPr>
                      <w:color w:val="231F20"/>
                      <w:w w:val="105"/>
                    </w:rPr>
                    <w:t xml:space="preserve">and present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discrete </w:t>
                  </w:r>
                  <w:r>
                    <w:rPr>
                      <w:color w:val="231F20"/>
                      <w:w w:val="105"/>
                    </w:rPr>
                    <w:t>and continuous data using appropriate graphical methods, including bar charts and time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graphs.</w:t>
                  </w:r>
                </w:p>
                <w:p w14:paraId="287D9F08" w14:textId="77777777" w:rsidR="00296948" w:rsidRDefault="00322468"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val="left" w:pos="348"/>
                    </w:tabs>
                    <w:spacing w:before="0" w:line="261" w:lineRule="auto"/>
                    <w:ind w:right="18" w:hanging="173"/>
                  </w:pPr>
                  <w:r>
                    <w:rPr>
                      <w:color w:val="231F20"/>
                      <w:w w:val="105"/>
                    </w:rPr>
                    <w:t>solve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comparison,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sum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difference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problems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using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information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presented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bar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charts, pictograms, tables and other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graphs.</w:t>
                  </w:r>
                </w:p>
                <w:p w14:paraId="764ABD76" w14:textId="77777777" w:rsidR="00296948" w:rsidRDefault="00322468"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val="left" w:pos="348"/>
                    </w:tabs>
                    <w:spacing w:before="0"/>
                    <w:ind w:hanging="173"/>
                  </w:pPr>
                  <w:r>
                    <w:rPr>
                      <w:color w:val="231F20"/>
                      <w:spacing w:val="-3"/>
                      <w:w w:val="105"/>
                    </w:rPr>
                    <w:t>complete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simple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symmetric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figure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with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respect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specific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line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symmetry.</w:t>
                  </w:r>
                </w:p>
                <w:p w14:paraId="2C53439E" w14:textId="77777777" w:rsidR="00296948" w:rsidRDefault="00322468">
                  <w:pPr>
                    <w:spacing w:before="125"/>
                    <w:ind w:left="20"/>
                    <w:rPr>
                      <w:b/>
                      <w:sz w:val="17"/>
                    </w:rPr>
                  </w:pPr>
                  <w:proofErr w:type="gramStart"/>
                  <w:r>
                    <w:rPr>
                      <w:b/>
                      <w:color w:val="231F20"/>
                      <w:sz w:val="17"/>
                    </w:rPr>
                    <w:t>Geometry :</w:t>
                  </w:r>
                  <w:proofErr w:type="gramEnd"/>
                  <w:r>
                    <w:rPr>
                      <w:b/>
                      <w:color w:val="231F20"/>
                      <w:sz w:val="17"/>
                    </w:rPr>
                    <w:t xml:space="preserve"> Position &amp; Direction</w:t>
                  </w:r>
                </w:p>
                <w:p w14:paraId="1155BFAB" w14:textId="77777777" w:rsidR="00296948" w:rsidRDefault="00322468"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val="left" w:pos="348"/>
                    </w:tabs>
                    <w:spacing w:before="10"/>
                    <w:ind w:hanging="173"/>
                  </w:pPr>
                  <w:r>
                    <w:rPr>
                      <w:color w:val="231F20"/>
                      <w:w w:val="105"/>
                    </w:rPr>
                    <w:t>describe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positions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on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2-D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grid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as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coordinates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first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quadrant</w:t>
                  </w:r>
                </w:p>
                <w:p w14:paraId="21A6D099" w14:textId="77777777" w:rsidR="00296948" w:rsidRDefault="00322468"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val="left" w:pos="348"/>
                    </w:tabs>
                    <w:spacing w:line="261" w:lineRule="auto"/>
                    <w:ind w:right="18" w:hanging="173"/>
                  </w:pPr>
                  <w:r>
                    <w:rPr>
                      <w:color w:val="231F20"/>
                      <w:w w:val="105"/>
                    </w:rPr>
                    <w:t>describe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movements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between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positions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as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translations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given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unit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left/right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 up/down</w:t>
                  </w:r>
                </w:p>
                <w:p w14:paraId="179D5061" w14:textId="77777777" w:rsidR="00296948" w:rsidRDefault="00322468"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val="left" w:pos="348"/>
                    </w:tabs>
                    <w:spacing w:before="0"/>
                    <w:ind w:hanging="173"/>
                  </w:pPr>
                  <w:r>
                    <w:rPr>
                      <w:color w:val="231F20"/>
                      <w:spacing w:val="-3"/>
                      <w:w w:val="105"/>
                    </w:rPr>
                    <w:t xml:space="preserve">plot </w:t>
                  </w:r>
                  <w:r>
                    <w:rPr>
                      <w:color w:val="231F20"/>
                      <w:w w:val="105"/>
                    </w:rPr>
                    <w:t xml:space="preserve">specified points and draw sides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complete </w:t>
                  </w:r>
                  <w:r>
                    <w:rPr>
                      <w:color w:val="231F20"/>
                      <w:w w:val="105"/>
                    </w:rPr>
                    <w:t>a given</w:t>
                  </w:r>
                  <w:r>
                    <w:rPr>
                      <w:color w:val="231F20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polygon.</w:t>
                  </w:r>
                </w:p>
                <w:p w14:paraId="09216811" w14:textId="77777777" w:rsidR="00296948" w:rsidRDefault="00322468">
                  <w:pPr>
                    <w:spacing w:before="125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Statistics</w:t>
                  </w:r>
                </w:p>
                <w:p w14:paraId="61A20AF2" w14:textId="77777777" w:rsidR="00296948" w:rsidRDefault="00322468"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val="left" w:pos="348"/>
                    </w:tabs>
                    <w:spacing w:before="9" w:line="261" w:lineRule="auto"/>
                    <w:ind w:right="18" w:hanging="173"/>
                  </w:pPr>
                  <w:r>
                    <w:rPr>
                      <w:color w:val="231F20"/>
                      <w:spacing w:val="-3"/>
                      <w:w w:val="105"/>
                    </w:rPr>
                    <w:t xml:space="preserve">interpret </w:t>
                  </w:r>
                  <w:r>
                    <w:rPr>
                      <w:color w:val="231F20"/>
                      <w:w w:val="105"/>
                    </w:rPr>
                    <w:t xml:space="preserve">and present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discrete </w:t>
                  </w:r>
                  <w:r>
                    <w:rPr>
                      <w:color w:val="231F20"/>
                      <w:w w:val="105"/>
                    </w:rPr>
                    <w:t>and continuous data using appropriate graphical methods, including bar charts and time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graphs.</w:t>
                  </w:r>
                </w:p>
                <w:p w14:paraId="208ADDA7" w14:textId="77777777" w:rsidR="00296948" w:rsidRDefault="00322468"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val="left" w:pos="348"/>
                    </w:tabs>
                    <w:spacing w:before="0" w:line="261" w:lineRule="auto"/>
                    <w:ind w:right="18" w:hanging="173"/>
                  </w:pPr>
                  <w:r>
                    <w:rPr>
                      <w:color w:val="231F20"/>
                      <w:w w:val="105"/>
                    </w:rPr>
                    <w:t>solve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comparison,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sum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difference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problems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using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information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presented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bar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charts, pictograms, tables and other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graphs.</w:t>
                  </w:r>
                </w:p>
              </w:txbxContent>
            </v:textbox>
            <w10:wrap anchorx="page" anchory="page"/>
          </v:shape>
        </w:pict>
      </w:r>
      <w:r>
        <w:pict w14:anchorId="70AFB74C">
          <v:shape id="_x0000_s1040" type="#_x0000_t202" style="position:absolute;margin-left:745.85pt;margin-top:1453.1pt;width:337.9pt;height:112.55pt;z-index:-16312;mso-position-horizontal-relative:page;mso-position-vertical-relative:page" filled="f" stroked="f">
            <v:textbox style="mso-next-textbox:#_x0000_s1040" inset="0,0,0,0">
              <w:txbxContent>
                <w:p w14:paraId="747817A1" w14:textId="77777777" w:rsidR="00296948" w:rsidRDefault="00322468">
                  <w:pPr>
                    <w:spacing w:before="23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Key Stage 2</w:t>
                  </w:r>
                </w:p>
                <w:p w14:paraId="3E2F643D" w14:textId="77777777" w:rsidR="00296948" w:rsidRDefault="00322468">
                  <w:pPr>
                    <w:numPr>
                      <w:ilvl w:val="0"/>
                      <w:numId w:val="2"/>
                    </w:numPr>
                    <w:tabs>
                      <w:tab w:val="left" w:pos="348"/>
                    </w:tabs>
                    <w:spacing w:before="9" w:line="259" w:lineRule="auto"/>
                    <w:ind w:right="109" w:hanging="173"/>
                    <w:rPr>
                      <w:sz w:val="17"/>
                    </w:rPr>
                  </w:pPr>
                  <w:r>
                    <w:rPr>
                      <w:color w:val="231F20"/>
                      <w:sz w:val="17"/>
                    </w:rPr>
                    <w:t xml:space="preserve">play and perform in solo and ensemble </w:t>
                  </w:r>
                  <w:r>
                    <w:rPr>
                      <w:color w:val="231F20"/>
                      <w:spacing w:val="-4"/>
                      <w:sz w:val="17"/>
                    </w:rPr>
                    <w:t xml:space="preserve">contexts, </w:t>
                  </w:r>
                  <w:r>
                    <w:rPr>
                      <w:color w:val="231F20"/>
                      <w:sz w:val="17"/>
                    </w:rPr>
                    <w:t xml:space="preserve">using their </w:t>
                  </w:r>
                  <w:r>
                    <w:rPr>
                      <w:color w:val="231F20"/>
                      <w:spacing w:val="-3"/>
                      <w:sz w:val="17"/>
                    </w:rPr>
                    <w:t xml:space="preserve">voices </w:t>
                  </w:r>
                  <w:r>
                    <w:rPr>
                      <w:color w:val="231F20"/>
                      <w:sz w:val="17"/>
                    </w:rPr>
                    <w:t xml:space="preserve">and playing musical instruments with increasing accuracy, fluency, </w:t>
                  </w:r>
                  <w:r>
                    <w:rPr>
                      <w:color w:val="231F20"/>
                      <w:spacing w:val="-4"/>
                      <w:sz w:val="17"/>
                    </w:rPr>
                    <w:t xml:space="preserve">control </w:t>
                  </w:r>
                  <w:r>
                    <w:rPr>
                      <w:color w:val="231F20"/>
                      <w:sz w:val="17"/>
                    </w:rPr>
                    <w:t>and</w:t>
                  </w:r>
                  <w:r>
                    <w:rPr>
                      <w:color w:val="231F20"/>
                      <w:spacing w:val="8"/>
                      <w:sz w:val="17"/>
                    </w:rPr>
                    <w:t xml:space="preserve"> </w:t>
                  </w:r>
                  <w:r>
                    <w:rPr>
                      <w:color w:val="231F20"/>
                      <w:sz w:val="17"/>
                    </w:rPr>
                    <w:t>expression</w:t>
                  </w:r>
                </w:p>
                <w:p w14:paraId="3B254F9A" w14:textId="77777777" w:rsidR="00296948" w:rsidRDefault="00322468">
                  <w:pPr>
                    <w:numPr>
                      <w:ilvl w:val="0"/>
                      <w:numId w:val="2"/>
                    </w:numPr>
                    <w:tabs>
                      <w:tab w:val="left" w:pos="348"/>
                    </w:tabs>
                    <w:spacing w:before="1" w:line="259" w:lineRule="auto"/>
                    <w:ind w:right="220" w:hanging="173"/>
                    <w:rPr>
                      <w:sz w:val="17"/>
                    </w:rPr>
                  </w:pPr>
                  <w:r>
                    <w:rPr>
                      <w:color w:val="231F20"/>
                      <w:spacing w:val="-3"/>
                      <w:sz w:val="17"/>
                    </w:rPr>
                    <w:t xml:space="preserve">improvise </w:t>
                  </w:r>
                  <w:r>
                    <w:rPr>
                      <w:color w:val="231F20"/>
                      <w:sz w:val="17"/>
                    </w:rPr>
                    <w:t xml:space="preserve">and compose music for a range </w:t>
                  </w:r>
                  <w:r>
                    <w:rPr>
                      <w:color w:val="231F20"/>
                      <w:spacing w:val="-5"/>
                      <w:sz w:val="17"/>
                    </w:rPr>
                    <w:t xml:space="preserve">of </w:t>
                  </w:r>
                  <w:r>
                    <w:rPr>
                      <w:color w:val="231F20"/>
                      <w:sz w:val="17"/>
                    </w:rPr>
                    <w:t xml:space="preserve">purposes using the </w:t>
                  </w:r>
                  <w:r>
                    <w:rPr>
                      <w:color w:val="231F20"/>
                      <w:spacing w:val="-3"/>
                      <w:sz w:val="17"/>
                    </w:rPr>
                    <w:t xml:space="preserve">inter-related </w:t>
                  </w:r>
                  <w:r>
                    <w:rPr>
                      <w:color w:val="231F20"/>
                      <w:sz w:val="17"/>
                    </w:rPr>
                    <w:t xml:space="preserve">dimensions </w:t>
                  </w:r>
                  <w:r>
                    <w:rPr>
                      <w:color w:val="231F20"/>
                      <w:spacing w:val="-5"/>
                      <w:sz w:val="17"/>
                    </w:rPr>
                    <w:t>of</w:t>
                  </w:r>
                  <w:r>
                    <w:rPr>
                      <w:color w:val="231F20"/>
                      <w:spacing w:val="1"/>
                      <w:sz w:val="17"/>
                    </w:rPr>
                    <w:t xml:space="preserve"> </w:t>
                  </w:r>
                  <w:r>
                    <w:rPr>
                      <w:color w:val="231F20"/>
                      <w:sz w:val="17"/>
                    </w:rPr>
                    <w:t>music</w:t>
                  </w:r>
                </w:p>
                <w:p w14:paraId="216B9FD0" w14:textId="77777777" w:rsidR="00296948" w:rsidRDefault="00322468">
                  <w:pPr>
                    <w:numPr>
                      <w:ilvl w:val="0"/>
                      <w:numId w:val="2"/>
                    </w:numPr>
                    <w:tabs>
                      <w:tab w:val="left" w:pos="348"/>
                    </w:tabs>
                    <w:spacing w:before="1"/>
                    <w:ind w:hanging="173"/>
                    <w:rPr>
                      <w:sz w:val="17"/>
                    </w:rPr>
                  </w:pPr>
                  <w:r>
                    <w:rPr>
                      <w:color w:val="231F20"/>
                      <w:sz w:val="17"/>
                    </w:rPr>
                    <w:t>listen</w:t>
                  </w:r>
                  <w:r>
                    <w:rPr>
                      <w:color w:val="231F20"/>
                      <w:spacing w:val="5"/>
                      <w:sz w:val="17"/>
                    </w:rPr>
                    <w:t xml:space="preserve"> </w:t>
                  </w:r>
                  <w:r>
                    <w:rPr>
                      <w:color w:val="231F20"/>
                      <w:sz w:val="17"/>
                    </w:rPr>
                    <w:t>with</w:t>
                  </w:r>
                  <w:r>
                    <w:rPr>
                      <w:color w:val="231F20"/>
                      <w:spacing w:val="5"/>
                      <w:sz w:val="17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sz w:val="17"/>
                    </w:rPr>
                    <w:t>attention</w:t>
                  </w:r>
                  <w:r>
                    <w:rPr>
                      <w:color w:val="231F20"/>
                      <w:spacing w:val="5"/>
                      <w:sz w:val="17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sz w:val="17"/>
                    </w:rPr>
                    <w:t>to</w:t>
                  </w:r>
                  <w:r>
                    <w:rPr>
                      <w:color w:val="231F20"/>
                      <w:spacing w:val="5"/>
                      <w:sz w:val="17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sz w:val="17"/>
                    </w:rPr>
                    <w:t>detail</w:t>
                  </w:r>
                  <w:r>
                    <w:rPr>
                      <w:color w:val="231F20"/>
                      <w:spacing w:val="5"/>
                      <w:sz w:val="17"/>
                    </w:rPr>
                    <w:t xml:space="preserve"> </w:t>
                  </w:r>
                  <w:r>
                    <w:rPr>
                      <w:color w:val="231F20"/>
                      <w:sz w:val="17"/>
                    </w:rPr>
                    <w:t>and</w:t>
                  </w:r>
                  <w:r>
                    <w:rPr>
                      <w:color w:val="231F20"/>
                      <w:spacing w:val="5"/>
                      <w:sz w:val="17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sz w:val="17"/>
                    </w:rPr>
                    <w:t>recall</w:t>
                  </w:r>
                  <w:r>
                    <w:rPr>
                      <w:color w:val="231F20"/>
                      <w:spacing w:val="5"/>
                      <w:sz w:val="17"/>
                    </w:rPr>
                    <w:t xml:space="preserve"> </w:t>
                  </w:r>
                  <w:r>
                    <w:rPr>
                      <w:color w:val="231F20"/>
                      <w:sz w:val="17"/>
                    </w:rPr>
                    <w:t>sounds</w:t>
                  </w:r>
                  <w:r>
                    <w:rPr>
                      <w:color w:val="231F20"/>
                      <w:spacing w:val="5"/>
                      <w:sz w:val="17"/>
                    </w:rPr>
                    <w:t xml:space="preserve"> </w:t>
                  </w:r>
                  <w:r>
                    <w:rPr>
                      <w:color w:val="231F20"/>
                      <w:sz w:val="17"/>
                    </w:rPr>
                    <w:t>with</w:t>
                  </w:r>
                  <w:r>
                    <w:rPr>
                      <w:color w:val="231F20"/>
                      <w:spacing w:val="5"/>
                      <w:sz w:val="17"/>
                    </w:rPr>
                    <w:t xml:space="preserve"> </w:t>
                  </w:r>
                  <w:r>
                    <w:rPr>
                      <w:color w:val="231F20"/>
                      <w:sz w:val="17"/>
                    </w:rPr>
                    <w:t>increasing</w:t>
                  </w:r>
                  <w:r>
                    <w:rPr>
                      <w:color w:val="231F20"/>
                      <w:spacing w:val="5"/>
                      <w:sz w:val="17"/>
                    </w:rPr>
                    <w:t xml:space="preserve"> </w:t>
                  </w:r>
                  <w:r>
                    <w:rPr>
                      <w:color w:val="231F20"/>
                      <w:sz w:val="17"/>
                    </w:rPr>
                    <w:t>aural</w:t>
                  </w:r>
                  <w:r>
                    <w:rPr>
                      <w:color w:val="231F20"/>
                      <w:spacing w:val="5"/>
                      <w:sz w:val="17"/>
                    </w:rPr>
                    <w:t xml:space="preserve"> </w:t>
                  </w:r>
                  <w:r>
                    <w:rPr>
                      <w:color w:val="231F20"/>
                      <w:sz w:val="17"/>
                    </w:rPr>
                    <w:t>memory</w:t>
                  </w:r>
                </w:p>
                <w:p w14:paraId="38DEB260" w14:textId="77777777" w:rsidR="00296948" w:rsidRDefault="00322468">
                  <w:pPr>
                    <w:numPr>
                      <w:ilvl w:val="0"/>
                      <w:numId w:val="2"/>
                    </w:numPr>
                    <w:tabs>
                      <w:tab w:val="left" w:pos="348"/>
                    </w:tabs>
                    <w:spacing w:before="15"/>
                    <w:ind w:hanging="173"/>
                    <w:rPr>
                      <w:sz w:val="17"/>
                    </w:rPr>
                  </w:pPr>
                  <w:r>
                    <w:rPr>
                      <w:color w:val="231F20"/>
                      <w:sz w:val="17"/>
                    </w:rPr>
                    <w:t xml:space="preserve">use and understand staff and </w:t>
                  </w:r>
                  <w:r>
                    <w:rPr>
                      <w:color w:val="231F20"/>
                      <w:spacing w:val="-3"/>
                      <w:sz w:val="17"/>
                    </w:rPr>
                    <w:t xml:space="preserve">other </w:t>
                  </w:r>
                  <w:r>
                    <w:rPr>
                      <w:color w:val="231F20"/>
                      <w:sz w:val="17"/>
                    </w:rPr>
                    <w:t>musical</w:t>
                  </w:r>
                  <w:r>
                    <w:rPr>
                      <w:color w:val="231F20"/>
                      <w:spacing w:val="18"/>
                      <w:sz w:val="17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sz w:val="17"/>
                    </w:rPr>
                    <w:t>notations</w:t>
                  </w:r>
                </w:p>
                <w:p w14:paraId="526DCF1C" w14:textId="77777777" w:rsidR="00296948" w:rsidRDefault="00322468">
                  <w:pPr>
                    <w:numPr>
                      <w:ilvl w:val="0"/>
                      <w:numId w:val="2"/>
                    </w:numPr>
                    <w:tabs>
                      <w:tab w:val="left" w:pos="348"/>
                    </w:tabs>
                    <w:spacing w:before="16" w:line="259" w:lineRule="auto"/>
                    <w:ind w:right="17" w:hanging="173"/>
                    <w:rPr>
                      <w:sz w:val="17"/>
                    </w:rPr>
                  </w:pPr>
                  <w:r>
                    <w:rPr>
                      <w:color w:val="231F20"/>
                      <w:sz w:val="17"/>
                    </w:rPr>
                    <w:t xml:space="preserve">appreciate and understand a wide range </w:t>
                  </w:r>
                  <w:r>
                    <w:rPr>
                      <w:color w:val="231F20"/>
                      <w:spacing w:val="-5"/>
                      <w:sz w:val="17"/>
                    </w:rPr>
                    <w:t xml:space="preserve">of </w:t>
                  </w:r>
                  <w:r>
                    <w:rPr>
                      <w:color w:val="231F20"/>
                      <w:sz w:val="17"/>
                    </w:rPr>
                    <w:t xml:space="preserve">high-quality live and </w:t>
                  </w:r>
                  <w:r>
                    <w:rPr>
                      <w:color w:val="231F20"/>
                      <w:spacing w:val="-4"/>
                      <w:sz w:val="17"/>
                    </w:rPr>
                    <w:t xml:space="preserve">recorded </w:t>
                  </w:r>
                  <w:r>
                    <w:rPr>
                      <w:color w:val="231F20"/>
                      <w:sz w:val="17"/>
                    </w:rPr>
                    <w:t xml:space="preserve">music drawn </w:t>
                  </w:r>
                  <w:r>
                    <w:rPr>
                      <w:color w:val="231F20"/>
                      <w:spacing w:val="-3"/>
                      <w:sz w:val="17"/>
                    </w:rPr>
                    <w:t xml:space="preserve">from </w:t>
                  </w:r>
                  <w:r>
                    <w:rPr>
                      <w:color w:val="231F20"/>
                      <w:sz w:val="17"/>
                    </w:rPr>
                    <w:t xml:space="preserve">different traditions and </w:t>
                  </w:r>
                  <w:r>
                    <w:rPr>
                      <w:color w:val="231F20"/>
                      <w:spacing w:val="-3"/>
                      <w:sz w:val="17"/>
                    </w:rPr>
                    <w:t xml:space="preserve">from </w:t>
                  </w:r>
                  <w:r>
                    <w:rPr>
                      <w:color w:val="231F20"/>
                      <w:sz w:val="17"/>
                    </w:rPr>
                    <w:t>great composers and</w:t>
                  </w:r>
                  <w:r>
                    <w:rPr>
                      <w:color w:val="231F20"/>
                      <w:spacing w:val="40"/>
                      <w:sz w:val="17"/>
                    </w:rPr>
                    <w:t xml:space="preserve"> </w:t>
                  </w:r>
                  <w:r>
                    <w:rPr>
                      <w:color w:val="231F20"/>
                      <w:sz w:val="17"/>
                    </w:rPr>
                    <w:t>musicians</w:t>
                  </w:r>
                </w:p>
                <w:p w14:paraId="59AF54E4" w14:textId="77777777" w:rsidR="00296948" w:rsidRDefault="00322468">
                  <w:pPr>
                    <w:numPr>
                      <w:ilvl w:val="0"/>
                      <w:numId w:val="2"/>
                    </w:numPr>
                    <w:tabs>
                      <w:tab w:val="left" w:pos="348"/>
                    </w:tabs>
                    <w:spacing w:before="1"/>
                    <w:ind w:hanging="173"/>
                    <w:rPr>
                      <w:sz w:val="17"/>
                    </w:rPr>
                  </w:pPr>
                  <w:r>
                    <w:rPr>
                      <w:color w:val="231F20"/>
                      <w:sz w:val="17"/>
                    </w:rPr>
                    <w:t xml:space="preserve">develop an understanding </w:t>
                  </w:r>
                  <w:r>
                    <w:rPr>
                      <w:color w:val="231F20"/>
                      <w:spacing w:val="-5"/>
                      <w:sz w:val="17"/>
                    </w:rPr>
                    <w:t xml:space="preserve">of </w:t>
                  </w:r>
                  <w:r>
                    <w:rPr>
                      <w:color w:val="231F20"/>
                      <w:sz w:val="17"/>
                    </w:rPr>
                    <w:t xml:space="preserve">the history </w:t>
                  </w:r>
                  <w:r>
                    <w:rPr>
                      <w:color w:val="231F20"/>
                      <w:spacing w:val="-5"/>
                      <w:sz w:val="17"/>
                    </w:rPr>
                    <w:t>of</w:t>
                  </w:r>
                  <w:r>
                    <w:rPr>
                      <w:color w:val="231F20"/>
                      <w:spacing w:val="16"/>
                      <w:sz w:val="17"/>
                    </w:rPr>
                    <w:t xml:space="preserve"> </w:t>
                  </w:r>
                  <w:r>
                    <w:rPr>
                      <w:color w:val="231F20"/>
                      <w:sz w:val="17"/>
                    </w:rPr>
                    <w:t>music.</w:t>
                  </w:r>
                </w:p>
              </w:txbxContent>
            </v:textbox>
            <w10:wrap anchorx="page" anchory="page"/>
          </v:shape>
        </w:pict>
      </w:r>
      <w:r>
        <w:pict w14:anchorId="6E63B6DC">
          <v:shape id="_x0000_s1050" type="#_x0000_t202" style="position:absolute;margin-left:398.35pt;margin-top:1335.05pt;width:327.35pt;height:165.45pt;z-index:-16552;mso-position-horizontal-relative:page;mso-position-vertical-relative:page" filled="f" stroked="f">
            <v:textbox style="mso-next-textbox:#_x0000_s1050" inset="0,0,0,0">
              <w:txbxContent>
                <w:p w14:paraId="5C0A83F1" w14:textId="77777777" w:rsidR="00296948" w:rsidRDefault="00322468">
                  <w:pPr>
                    <w:pStyle w:val="BodyText"/>
                    <w:spacing w:before="24" w:line="261" w:lineRule="auto"/>
                    <w:ind w:right="18"/>
                    <w:jc w:val="both"/>
                  </w:pPr>
                  <w:r>
                    <w:rPr>
                      <w:color w:val="231F20"/>
                      <w:w w:val="105"/>
                    </w:rPr>
                    <w:t>design, write and debug programs that accomplish specific goals, including controlling or simulating physical systems; solve problems by decomposing them into smaller parts</w:t>
                  </w:r>
                </w:p>
                <w:p w14:paraId="1A749E94" w14:textId="77777777" w:rsidR="00296948" w:rsidRDefault="00322468">
                  <w:pPr>
                    <w:pStyle w:val="BodyText"/>
                    <w:spacing w:before="0" w:line="261" w:lineRule="auto"/>
                    <w:ind w:right="18"/>
                    <w:jc w:val="both"/>
                  </w:pP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sequence,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selection,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repetition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programs;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work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with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variables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various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forms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>input and output</w:t>
                  </w:r>
                </w:p>
                <w:p w14:paraId="06F44812" w14:textId="77777777" w:rsidR="00296948" w:rsidRDefault="00322468">
                  <w:pPr>
                    <w:pStyle w:val="BodyText"/>
                    <w:spacing w:before="0" w:line="261" w:lineRule="auto"/>
                    <w:ind w:right="18"/>
                    <w:jc w:val="both"/>
                  </w:pP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logical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reasoning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explain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how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some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simple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algorithms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work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detect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correct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errors </w:t>
                  </w:r>
                  <w:r>
                    <w:rPr>
                      <w:color w:val="231F20"/>
                      <w:w w:val="105"/>
                    </w:rPr>
                    <w:t>in algorithms and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programs</w:t>
                  </w:r>
                </w:p>
                <w:p w14:paraId="647D85C5" w14:textId="77777777" w:rsidR="00296948" w:rsidRDefault="00322468">
                  <w:pPr>
                    <w:pStyle w:val="BodyText"/>
                    <w:spacing w:before="0" w:line="261" w:lineRule="auto"/>
                    <w:ind w:right="17"/>
                    <w:jc w:val="both"/>
                  </w:pPr>
                  <w:r>
                    <w:rPr>
                      <w:color w:val="231F20"/>
                      <w:w w:val="105"/>
                    </w:rPr>
                    <w:t xml:space="preserve">understand computer networks including the </w:t>
                  </w:r>
                  <w:r>
                    <w:rPr>
                      <w:color w:val="231F20"/>
                      <w:spacing w:val="-2"/>
                      <w:w w:val="105"/>
                    </w:rPr>
                    <w:t xml:space="preserve">internet; </w:t>
                  </w:r>
                  <w:r>
                    <w:rPr>
                      <w:color w:val="231F20"/>
                      <w:w w:val="105"/>
                    </w:rPr>
                    <w:t xml:space="preserve">how they can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provide </w:t>
                  </w:r>
                  <w:r>
                    <w:rPr>
                      <w:color w:val="231F20"/>
                      <w:w w:val="105"/>
                    </w:rPr>
                    <w:t>mult</w:t>
                  </w:r>
                  <w:r>
                    <w:rPr>
                      <w:color w:val="231F20"/>
                      <w:w w:val="105"/>
                    </w:rPr>
                    <w:t>iple services,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such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as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world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wide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web;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opportunities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they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offer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for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communication and</w:t>
                  </w:r>
                  <w:r>
                    <w:rPr>
                      <w:color w:val="231F20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collaboration</w:t>
                  </w:r>
                </w:p>
                <w:p w14:paraId="3E81CF5A" w14:textId="77777777" w:rsidR="00296948" w:rsidRDefault="00322468">
                  <w:pPr>
                    <w:pStyle w:val="BodyText"/>
                    <w:spacing w:before="0" w:line="261" w:lineRule="auto"/>
                    <w:ind w:right="18"/>
                    <w:jc w:val="both"/>
                  </w:pP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search</w:t>
                  </w:r>
                  <w:r>
                    <w:rPr>
                      <w:color w:val="231F20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technologies</w:t>
                  </w:r>
                  <w:r>
                    <w:rPr>
                      <w:color w:val="231F20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effectively,</w:t>
                  </w:r>
                  <w:r>
                    <w:rPr>
                      <w:color w:val="231F20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appreciate</w:t>
                  </w:r>
                  <w:r>
                    <w:rPr>
                      <w:color w:val="231F20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how</w:t>
                  </w:r>
                  <w:r>
                    <w:rPr>
                      <w:color w:val="231F20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results</w:t>
                  </w:r>
                  <w:r>
                    <w:rPr>
                      <w:color w:val="231F20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are</w:t>
                  </w:r>
                  <w:r>
                    <w:rPr>
                      <w:color w:val="231F20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selected</w:t>
                  </w:r>
                  <w:r>
                    <w:rPr>
                      <w:color w:val="231F20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ranked,</w:t>
                  </w:r>
                  <w:r>
                    <w:rPr>
                      <w:color w:val="231F20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be discerning in evaluating digital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content</w:t>
                  </w:r>
                </w:p>
                <w:p w14:paraId="14FC820B" w14:textId="77777777" w:rsidR="00296948" w:rsidRDefault="00322468">
                  <w:pPr>
                    <w:pStyle w:val="BodyText"/>
                    <w:spacing w:before="0" w:line="261" w:lineRule="auto"/>
                    <w:ind w:right="17"/>
                    <w:jc w:val="both"/>
                  </w:pPr>
                  <w:r>
                    <w:rPr>
                      <w:color w:val="231F20"/>
                      <w:w w:val="105"/>
                    </w:rPr>
                    <w:t xml:space="preserve">select, use and combine a variety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proofErr w:type="gramStart"/>
                  <w:r>
                    <w:rPr>
                      <w:color w:val="231F20"/>
                      <w:spacing w:val="-3"/>
                      <w:w w:val="105"/>
                    </w:rPr>
                    <w:t xml:space="preserve">software  </w:t>
                  </w:r>
                  <w:r>
                    <w:rPr>
                      <w:color w:val="231F20"/>
                      <w:w w:val="105"/>
                    </w:rPr>
                    <w:t>(</w:t>
                  </w:r>
                  <w:proofErr w:type="gramEnd"/>
                  <w:r>
                    <w:rPr>
                      <w:color w:val="231F20"/>
                      <w:w w:val="105"/>
                    </w:rPr>
                    <w:t xml:space="preserve">including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internet  </w:t>
                  </w:r>
                  <w:r>
                    <w:rPr>
                      <w:color w:val="231F20"/>
                      <w:w w:val="105"/>
                    </w:rPr>
                    <w:t xml:space="preserve">services) on a range 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 xml:space="preserve">digital devices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</w:t>
                  </w:r>
                  <w:r>
                    <w:rPr>
                      <w:color w:val="231F20"/>
                      <w:w w:val="105"/>
                    </w:rPr>
                    <w:t xml:space="preserve">design and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create </w:t>
                  </w:r>
                  <w:r>
                    <w:rPr>
                      <w:color w:val="231F20"/>
                      <w:w w:val="105"/>
                    </w:rPr>
                    <w:t xml:space="preserve">a range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 xml:space="preserve">programs, systems and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content </w:t>
                  </w:r>
                  <w:r>
                    <w:rPr>
                      <w:color w:val="231F20"/>
                      <w:w w:val="105"/>
                    </w:rPr>
                    <w:t>that accomplish given goals, including collecting, analysing, evaluating and presenti</w:t>
                  </w:r>
                  <w:r>
                    <w:rPr>
                      <w:color w:val="231F20"/>
                      <w:w w:val="105"/>
                    </w:rPr>
                    <w:t>ng data</w:t>
                  </w:r>
                  <w:r>
                    <w:rPr>
                      <w:color w:val="231F20"/>
                      <w:spacing w:val="-3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 information</w:t>
                  </w:r>
                </w:p>
                <w:p w14:paraId="3615AB60" w14:textId="77777777" w:rsidR="00296948" w:rsidRDefault="00322468">
                  <w:pPr>
                    <w:pStyle w:val="BodyText"/>
                    <w:spacing w:before="0" w:line="261" w:lineRule="auto"/>
                    <w:ind w:right="18"/>
                    <w:jc w:val="both"/>
                  </w:pPr>
                  <w:r>
                    <w:rPr>
                      <w:color w:val="231F20"/>
                      <w:w w:val="105"/>
                    </w:rPr>
                    <w:t>use technology safely, respectfully and responsibly; recognise acceptable/unacceptable behaviour; identify a range of ways to report concerns about content and contact.</w:t>
                  </w:r>
                </w:p>
              </w:txbxContent>
            </v:textbox>
            <w10:wrap anchorx="page" anchory="page"/>
          </v:shape>
        </w:pict>
      </w:r>
      <w:r w:rsidR="00CA0494">
        <w:pict w14:anchorId="2EF30FF0">
          <v:shape id="_x0000_s1033" type="#_x0000_t202" style="position:absolute;margin-left:10.5pt;margin-top:1088.1pt;width:356.4pt;height:33.8pt;z-index:-16144;mso-position-horizontal-relative:page;mso-position-vertical-relative:page" filled="f" stroked="f">
            <v:textbox style="mso-next-textbox:#_x0000_s1033" inset="0,0,0,0">
              <w:txbxContent>
                <w:p w14:paraId="51192824" w14:textId="77777777" w:rsidR="00296948" w:rsidRDefault="00322468">
                  <w:pPr>
                    <w:spacing w:before="42"/>
                    <w:ind w:left="2324"/>
                    <w:rPr>
                      <w:b/>
                      <w:sz w:val="50"/>
                    </w:rPr>
                  </w:pPr>
                  <w:r>
                    <w:rPr>
                      <w:b/>
                      <w:color w:val="FFFFFF"/>
                      <w:sz w:val="50"/>
                    </w:rPr>
                    <w:t>Languages</w:t>
                  </w:r>
                </w:p>
              </w:txbxContent>
            </v:textbox>
            <w10:wrap anchorx="page" anchory="page"/>
          </v:shape>
        </w:pict>
      </w:r>
      <w:r w:rsidR="00CA0494">
        <w:pict w14:anchorId="799BD6D0">
          <v:shape id="_x0000_s1061" type="#_x0000_t202" style="position:absolute;margin-left:34.75pt;margin-top:1143.25pt;width:327.3pt;height:201.1pt;z-index:-16816;mso-position-horizontal-relative:page;mso-position-vertical-relative:page" filled="f" stroked="f">
            <v:textbox style="mso-next-textbox:#_x0000_s1061" inset="0,0,0,0">
              <w:txbxContent>
                <w:p w14:paraId="4D1FBCF8" w14:textId="77777777" w:rsidR="00296948" w:rsidRDefault="00322468">
                  <w:pPr>
                    <w:pStyle w:val="BodyText"/>
                    <w:spacing w:before="24" w:line="261" w:lineRule="auto"/>
                    <w:ind w:right="-17"/>
                  </w:pPr>
                  <w:r>
                    <w:rPr>
                      <w:color w:val="231F20"/>
                      <w:w w:val="105"/>
                    </w:rPr>
                    <w:t>listen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attentively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spoken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language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show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understanding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by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joining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responding </w:t>
                  </w:r>
                  <w:r>
                    <w:rPr>
                      <w:color w:val="231F20"/>
                      <w:spacing w:val="-3"/>
                      <w:w w:val="105"/>
                    </w:rPr>
                    <w:t>explore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patterns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sounds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language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through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songs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rhymes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link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spelling, sound and meaning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words</w:t>
                  </w:r>
                </w:p>
                <w:p w14:paraId="55A16489" w14:textId="77777777" w:rsidR="00296948" w:rsidRDefault="00322468">
                  <w:pPr>
                    <w:pStyle w:val="BodyText"/>
                    <w:spacing w:before="0" w:line="261" w:lineRule="auto"/>
                    <w:ind w:right="-17"/>
                  </w:pPr>
                  <w:r>
                    <w:rPr>
                      <w:color w:val="231F20"/>
                      <w:w w:val="105"/>
                    </w:rPr>
                    <w:t>engage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conversations;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ask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answer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questions;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express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opinions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respond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those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>others; seek clarification and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help*</w:t>
                  </w:r>
                </w:p>
                <w:p w14:paraId="2B9AD1EF" w14:textId="77777777" w:rsidR="00296948" w:rsidRDefault="00322468">
                  <w:pPr>
                    <w:pStyle w:val="BodyText"/>
                    <w:spacing w:before="0" w:line="261" w:lineRule="auto"/>
                    <w:ind w:right="-17"/>
                  </w:pPr>
                  <w:r>
                    <w:rPr>
                      <w:color w:val="231F20"/>
                      <w:w w:val="105"/>
                    </w:rPr>
                    <w:t>speak in sentences, using familiar vocabulary, phrases and basic langu</w:t>
                  </w:r>
                  <w:r>
                    <w:rPr>
                      <w:color w:val="231F20"/>
                      <w:w w:val="105"/>
                    </w:rPr>
                    <w:t>age structures develop accurate pronunciation and intonation so that others understand when they are reading aloud or using familiar words and phrases*</w:t>
                  </w:r>
                </w:p>
                <w:p w14:paraId="6D748275" w14:textId="77777777" w:rsidR="00296948" w:rsidRDefault="00322468">
                  <w:pPr>
                    <w:pStyle w:val="BodyText"/>
                    <w:spacing w:before="0" w:line="170" w:lineRule="exact"/>
                  </w:pPr>
                  <w:r>
                    <w:rPr>
                      <w:color w:val="231F20"/>
                      <w:w w:val="105"/>
                    </w:rPr>
                    <w:t>present ideas and information orally to a range of audiences*</w:t>
                  </w:r>
                </w:p>
                <w:p w14:paraId="29BDAB08" w14:textId="77777777" w:rsidR="00296948" w:rsidRDefault="00322468">
                  <w:pPr>
                    <w:pStyle w:val="BodyText"/>
                    <w:spacing w:before="14" w:line="261" w:lineRule="auto"/>
                    <w:ind w:right="1087"/>
                  </w:pPr>
                  <w:r>
                    <w:rPr>
                      <w:color w:val="231F20"/>
                      <w:w w:val="105"/>
                    </w:rPr>
                    <w:t>read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carefully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show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understanding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words,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phrases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simple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writing appreciate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stories,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songs,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poems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rhymes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language</w:t>
                  </w:r>
                </w:p>
                <w:p w14:paraId="6C57145E" w14:textId="77777777" w:rsidR="00296948" w:rsidRDefault="00322468">
                  <w:pPr>
                    <w:pStyle w:val="BodyText"/>
                    <w:spacing w:before="0" w:line="261" w:lineRule="auto"/>
                    <w:ind w:right="-17"/>
                  </w:pPr>
                  <w:r>
                    <w:rPr>
                      <w:color w:val="231F20"/>
                      <w:w w:val="105"/>
                    </w:rPr>
                    <w:t>broaden their vocabulary and develop their ability to understand new words that are introduced into familiar written material, including through using a dictionar</w:t>
                  </w:r>
                  <w:r>
                    <w:rPr>
                      <w:color w:val="231F20"/>
                      <w:w w:val="105"/>
                    </w:rPr>
                    <w:t>y</w:t>
                  </w:r>
                </w:p>
                <w:p w14:paraId="63B53868" w14:textId="77777777" w:rsidR="00296948" w:rsidRDefault="00322468">
                  <w:pPr>
                    <w:pStyle w:val="BodyText"/>
                    <w:spacing w:before="0" w:line="261" w:lineRule="auto"/>
                    <w:ind w:right="1"/>
                  </w:pPr>
                  <w:r>
                    <w:rPr>
                      <w:color w:val="231F20"/>
                      <w:w w:val="105"/>
                    </w:rPr>
                    <w:t xml:space="preserve">write phrases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from </w:t>
                  </w:r>
                  <w:r>
                    <w:rPr>
                      <w:color w:val="231F20"/>
                      <w:w w:val="105"/>
                    </w:rPr>
                    <w:t xml:space="preserve">memory, and adapt these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create </w:t>
                  </w:r>
                  <w:r>
                    <w:rPr>
                      <w:color w:val="231F20"/>
                      <w:w w:val="105"/>
                    </w:rPr>
                    <w:t xml:space="preserve">new sentences,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express </w:t>
                  </w:r>
                  <w:r>
                    <w:rPr>
                      <w:color w:val="231F20"/>
                      <w:w w:val="105"/>
                    </w:rPr>
                    <w:t>ideas clearly</w:t>
                  </w:r>
                </w:p>
                <w:p w14:paraId="3A41DB1A" w14:textId="77777777" w:rsidR="00296948" w:rsidRDefault="00322468">
                  <w:pPr>
                    <w:pStyle w:val="BodyText"/>
                    <w:spacing w:before="0"/>
                  </w:pPr>
                  <w:r>
                    <w:rPr>
                      <w:color w:val="231F20"/>
                      <w:w w:val="105"/>
                    </w:rPr>
                    <w:t>describe people, places, things and actions orally* and in writing</w:t>
                  </w:r>
                </w:p>
                <w:p w14:paraId="0B7F4ED0" w14:textId="618088E4" w:rsidR="00296948" w:rsidRDefault="00322468">
                  <w:pPr>
                    <w:pStyle w:val="BodyText"/>
                    <w:spacing w:line="261" w:lineRule="auto"/>
                    <w:ind w:right="17"/>
                    <w:jc w:val="both"/>
                    <w:rPr>
                      <w:color w:val="231F20"/>
                      <w:w w:val="105"/>
                    </w:rPr>
                  </w:pPr>
                  <w:r>
                    <w:rPr>
                      <w:color w:val="231F20"/>
                      <w:w w:val="105"/>
                    </w:rPr>
                    <w:t xml:space="preserve">understand basic grammar appropriate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</w:t>
                  </w:r>
                  <w:r>
                    <w:rPr>
                      <w:color w:val="231F20"/>
                      <w:w w:val="105"/>
                    </w:rPr>
                    <w:t xml:space="preserve">the language being studied, including (where </w:t>
                  </w:r>
                  <w:r>
                    <w:rPr>
                      <w:color w:val="231F20"/>
                      <w:spacing w:val="-3"/>
                      <w:w w:val="105"/>
                    </w:rPr>
                    <w:t>relevant)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: </w:t>
                  </w:r>
                  <w:r>
                    <w:rPr>
                      <w:color w:val="231F20"/>
                      <w:w w:val="105"/>
                    </w:rPr>
                    <w:t xml:space="preserve">feminine, masculine and neuter forms and the conjugation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>high-frequency verbs;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key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features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patterns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language;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how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apply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these,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for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instance,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build sentences; and how these differ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from </w:t>
                  </w:r>
                  <w:r>
                    <w:rPr>
                      <w:color w:val="231F20"/>
                      <w:w w:val="105"/>
                    </w:rPr>
                    <w:t xml:space="preserve">or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are </w:t>
                  </w:r>
                  <w:r>
                    <w:rPr>
                      <w:color w:val="231F20"/>
                      <w:w w:val="105"/>
                    </w:rPr>
                    <w:t xml:space="preserve">similar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English.</w:t>
                  </w:r>
                </w:p>
                <w:p w14:paraId="63366A7C" w14:textId="77777777" w:rsidR="00CA0494" w:rsidRDefault="00CA0494" w:rsidP="00CA0494">
                  <w:pPr>
                    <w:spacing w:before="24"/>
                    <w:ind w:left="20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5"/>
                      <w:sz w:val="15"/>
                    </w:rPr>
                    <w:t>The</w:t>
                  </w:r>
                  <w:r>
                    <w:rPr>
                      <w:i/>
                      <w:color w:val="231F20"/>
                      <w:spacing w:val="-9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3"/>
                      <w:w w:val="105"/>
                      <w:sz w:val="15"/>
                    </w:rPr>
                    <w:t>starred</w:t>
                  </w:r>
                  <w:r>
                    <w:rPr>
                      <w:i/>
                      <w:color w:val="231F20"/>
                      <w:spacing w:val="-9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(*)</w:t>
                  </w:r>
                  <w:r>
                    <w:rPr>
                      <w:i/>
                      <w:color w:val="231F20"/>
                      <w:spacing w:val="-9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4"/>
                      <w:w w:val="105"/>
                      <w:sz w:val="15"/>
                    </w:rPr>
                    <w:t>content</w:t>
                  </w:r>
                  <w:r>
                    <w:rPr>
                      <w:i/>
                      <w:color w:val="231F20"/>
                      <w:spacing w:val="26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will</w:t>
                  </w:r>
                  <w:r>
                    <w:rPr>
                      <w:i/>
                      <w:color w:val="231F20"/>
                      <w:spacing w:val="-9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3"/>
                      <w:w w:val="105"/>
                      <w:sz w:val="15"/>
                    </w:rPr>
                    <w:t>not</w:t>
                  </w:r>
                  <w:r>
                    <w:rPr>
                      <w:i/>
                      <w:color w:val="231F20"/>
                      <w:spacing w:val="-9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be</w:t>
                  </w:r>
                  <w:r>
                    <w:rPr>
                      <w:i/>
                      <w:color w:val="231F20"/>
                      <w:spacing w:val="-9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applicable</w:t>
                  </w:r>
                  <w:r>
                    <w:rPr>
                      <w:i/>
                      <w:color w:val="231F20"/>
                      <w:spacing w:val="-9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4"/>
                      <w:w w:val="105"/>
                      <w:sz w:val="15"/>
                    </w:rPr>
                    <w:t>to</w:t>
                  </w:r>
                  <w:r>
                    <w:rPr>
                      <w:i/>
                      <w:color w:val="231F20"/>
                      <w:spacing w:val="-9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ancient</w:t>
                  </w:r>
                  <w:r>
                    <w:rPr>
                      <w:i/>
                      <w:color w:val="231F20"/>
                      <w:spacing w:val="-9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languages.</w:t>
                  </w:r>
                </w:p>
                <w:p w14:paraId="1B108120" w14:textId="77777777" w:rsidR="00CA0494" w:rsidRDefault="00CA0494">
                  <w:pPr>
                    <w:pStyle w:val="BodyText"/>
                    <w:spacing w:line="261" w:lineRule="auto"/>
                    <w:ind w:right="17"/>
                    <w:jc w:val="both"/>
                  </w:pPr>
                </w:p>
              </w:txbxContent>
            </v:textbox>
            <w10:wrap anchorx="page" anchory="page"/>
          </v:shape>
        </w:pict>
      </w:r>
      <w:r w:rsidR="00CA0494">
        <w:pict w14:anchorId="120F717B">
          <v:shape id="_x0000_s1063" type="#_x0000_t202" style="position:absolute;margin-left:18.4pt;margin-top:1132.35pt;width:47.8pt;height:12.65pt;z-index:-16864;mso-position-horizontal-relative:page;mso-position-vertical-relative:page" filled="f" stroked="f">
            <v:textbox style="mso-next-textbox:#_x0000_s1063" inset="0,0,0,0">
              <w:txbxContent>
                <w:p w14:paraId="2BD3E973" w14:textId="77777777" w:rsidR="00296948" w:rsidRDefault="00322468">
                  <w:pPr>
                    <w:spacing w:before="23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Key Stage 2</w:t>
                  </w:r>
                </w:p>
              </w:txbxContent>
            </v:textbox>
            <w10:wrap anchorx="page" anchory="page"/>
          </v:shape>
        </w:pict>
      </w:r>
      <w:r w:rsidR="00CA0494">
        <w:pict w14:anchorId="4728322D">
          <v:group id="_x0000_s1165" style="position:absolute;margin-left:9.65pt;margin-top:57.15pt;width:358.15pt;height:1030.35pt;z-index:-18616;mso-position-horizontal-relative:page;mso-position-vertical-relative:page" coordorigin="193,1143" coordsize="7163,20496">
            <v:shape id="_x0000_s1168" style="position:absolute;left:221;top:1171;width:7105;height:20438" coordorigin="222,1172" coordsize="7105,20438" path="m604,1172r-221,6l269,1219r-41,114l222,1554r,19672l228,21448r41,113l383,21603r221,6l6944,21609r221,-6l7278,21561r42,-113l7326,21226r,-19672l7320,1333r-42,-114l7165,1178r-221,-6l604,1172xe" filled="f" strokecolor="#7fc349" strokeweight="1.0207mm">
              <v:path arrowok="t"/>
            </v:shape>
            <v:shape id="_x0000_s1167" style="position:absolute;left:210;top:1160;width:7128;height:676" coordorigin="210,1160" coordsize="7128,676" path="m7029,1160r-6510,l340,1165r-91,34l215,1290r-5,179l210,1836r7128,l7338,1469r-5,-179l7299,1199r-91,-34l7029,1160xe" fillcolor="#7fc349" stroked="f">
              <v:path arrowok="t"/>
            </v:shape>
            <v:shape id="_x0000_s1166" style="position:absolute;left:210;top:1160;width:7128;height:676" coordorigin="210,1160" coordsize="7128,676" path="m519,1160r-179,5l249,1199r-34,91l210,1469r,367l7338,1836r,-367l7333,1290r-34,-91l7208,1165r-179,-5l519,1160xe" filled="f" strokecolor="#7fc349" strokeweight=".61547mm">
              <v:path arrowok="t"/>
            </v:shape>
            <w10:wrap anchorx="page" anchory="page"/>
          </v:group>
        </w:pict>
      </w:r>
      <w:r w:rsidR="00CA0494">
        <w:pict w14:anchorId="20A1361D">
          <v:shape id="_x0000_s1077" type="#_x0000_t202" style="position:absolute;margin-left:18.4pt;margin-top:588.55pt;width:343.75pt;height:509.5pt;z-index:-17200;mso-position-horizontal-relative:page;mso-position-vertical-relative:page" filled="f" stroked="f">
            <v:textbox style="mso-next-textbox:#_x0000_s1077" inset="0,0,0,0">
              <w:txbxContent>
                <w:p w14:paraId="78FB5E22" w14:textId="77777777" w:rsidR="00296948" w:rsidRDefault="00322468">
                  <w:pPr>
                    <w:spacing w:before="23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Writing: Transcription</w:t>
                  </w:r>
                </w:p>
                <w:p w14:paraId="5E573F9A" w14:textId="77777777" w:rsidR="00296948" w:rsidRDefault="00322468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spacing w:before="10"/>
                    <w:ind w:hanging="173"/>
                  </w:pP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further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prefixes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suffixes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understand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how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add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them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(English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Appendix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1)</w:t>
                  </w:r>
                </w:p>
                <w:p w14:paraId="542FDD85" w14:textId="77777777" w:rsidR="00296948" w:rsidRDefault="00322468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  <w:w w:val="105"/>
                    </w:rPr>
                    <w:t>spell further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homophones</w:t>
                  </w:r>
                </w:p>
                <w:p w14:paraId="4B522AB5" w14:textId="77777777" w:rsidR="00296948" w:rsidRDefault="00322468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  <w:w w:val="105"/>
                    </w:rPr>
                    <w:t xml:space="preserve">spell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words </w:t>
                  </w:r>
                  <w:r>
                    <w:rPr>
                      <w:color w:val="231F20"/>
                      <w:w w:val="105"/>
                    </w:rPr>
                    <w:t xml:space="preserve">that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are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often </w:t>
                  </w:r>
                  <w:r>
                    <w:rPr>
                      <w:color w:val="231F20"/>
                      <w:w w:val="105"/>
                    </w:rPr>
                    <w:t>miss-pelt (English Appendix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1)</w:t>
                  </w:r>
                </w:p>
                <w:p w14:paraId="2A3D311B" w14:textId="77777777" w:rsidR="00296948" w:rsidRDefault="00322468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spacing w:line="261" w:lineRule="auto"/>
                    <w:ind w:right="17" w:hanging="173"/>
                  </w:pPr>
                  <w:r>
                    <w:rPr>
                      <w:color w:val="231F20"/>
                      <w:w w:val="105"/>
                    </w:rPr>
                    <w:t>place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possessive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apostrophe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accurately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words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with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regular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plurals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[for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example,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girls’, boys’] and in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words </w:t>
                  </w:r>
                  <w:r>
                    <w:rPr>
                      <w:color w:val="231F20"/>
                      <w:w w:val="105"/>
                    </w:rPr>
                    <w:t>with irregular plurals [for example,</w:t>
                  </w:r>
                  <w:r>
                    <w:rPr>
                      <w:color w:val="231F20"/>
                      <w:spacing w:val="-3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children’s]</w:t>
                  </w:r>
                </w:p>
                <w:p w14:paraId="08919A00" w14:textId="77777777" w:rsidR="00296948" w:rsidRDefault="00322468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spacing w:before="0"/>
                    <w:ind w:hanging="173"/>
                  </w:pP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first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two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or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three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letters of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word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check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its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spelling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dictionary</w:t>
                  </w:r>
                </w:p>
                <w:p w14:paraId="54CDA686" w14:textId="77777777" w:rsidR="00296948" w:rsidRDefault="00322468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spacing w:before="16" w:line="261" w:lineRule="auto"/>
                    <w:ind w:right="18" w:hanging="173"/>
                  </w:pPr>
                  <w:r>
                    <w:rPr>
                      <w:color w:val="231F20"/>
                      <w:w w:val="105"/>
                    </w:rPr>
                    <w:t xml:space="preserve">write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from </w:t>
                  </w:r>
                  <w:r>
                    <w:rPr>
                      <w:color w:val="231F20"/>
                      <w:w w:val="105"/>
                    </w:rPr>
                    <w:t xml:space="preserve">memory simple sentences, dictated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by </w:t>
                  </w:r>
                  <w:r>
                    <w:rPr>
                      <w:color w:val="231F20"/>
                      <w:w w:val="105"/>
                    </w:rPr>
                    <w:t xml:space="preserve">the teacher, that </w:t>
                  </w:r>
                  <w:r>
                    <w:rPr>
                      <w:color w:val="231F20"/>
                      <w:w w:val="105"/>
                    </w:rPr>
                    <w:t xml:space="preserve">include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words </w:t>
                  </w:r>
                  <w:r>
                    <w:rPr>
                      <w:color w:val="231F20"/>
                      <w:w w:val="105"/>
                    </w:rPr>
                    <w:t xml:space="preserve">and punctuation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taught </w:t>
                  </w:r>
                  <w:r>
                    <w:rPr>
                      <w:color w:val="231F20"/>
                      <w:w w:val="105"/>
                    </w:rPr>
                    <w:t>so</w:t>
                  </w:r>
                  <w:r>
                    <w:rPr>
                      <w:color w:val="231F20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far.</w:t>
                  </w:r>
                </w:p>
                <w:p w14:paraId="707A492E" w14:textId="77777777" w:rsidR="00296948" w:rsidRDefault="00322468">
                  <w:pPr>
                    <w:spacing w:before="109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Writing: Handwriting</w:t>
                  </w:r>
                </w:p>
                <w:p w14:paraId="1E565622" w14:textId="77777777" w:rsidR="00296948" w:rsidRDefault="00322468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spacing w:before="10" w:line="261" w:lineRule="auto"/>
                    <w:ind w:right="19" w:hanging="173"/>
                  </w:pP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diagonal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horizontal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strokes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are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needed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join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letters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understand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which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letters, </w:t>
                  </w:r>
                  <w:r>
                    <w:rPr>
                      <w:color w:val="231F20"/>
                      <w:w w:val="105"/>
                    </w:rPr>
                    <w:t xml:space="preserve">when adjacent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</w:t>
                  </w:r>
                  <w:r>
                    <w:rPr>
                      <w:color w:val="231F20"/>
                      <w:w w:val="105"/>
                    </w:rPr>
                    <w:t xml:space="preserve">one another,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are </w:t>
                  </w:r>
                  <w:r>
                    <w:rPr>
                      <w:color w:val="231F20"/>
                      <w:w w:val="105"/>
                    </w:rPr>
                    <w:t>best left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05"/>
                    </w:rPr>
                    <w:t>unjoined</w:t>
                  </w:r>
                  <w:proofErr w:type="spellEnd"/>
                </w:p>
                <w:p w14:paraId="713329E5" w14:textId="77777777" w:rsidR="00296948" w:rsidRDefault="00322468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spacing w:before="0" w:line="261" w:lineRule="auto"/>
                    <w:ind w:right="17" w:hanging="173"/>
                    <w:jc w:val="both"/>
                  </w:pPr>
                  <w:r>
                    <w:rPr>
                      <w:color w:val="231F20"/>
                      <w:w w:val="105"/>
                    </w:rPr>
                    <w:t>increase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legibility,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consistency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quality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handwriting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[for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example,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by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ensuring that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down-strokes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letters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are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parallel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equidistant;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lines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writing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are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spaced sufficiently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so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ascenders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descenders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of letters </w:t>
                  </w:r>
                  <w:r>
                    <w:rPr>
                      <w:color w:val="231F20"/>
                      <w:w w:val="105"/>
                    </w:rPr>
                    <w:t>do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not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touch].</w:t>
                  </w:r>
                </w:p>
                <w:p w14:paraId="52DB2456" w14:textId="77777777" w:rsidR="00296948" w:rsidRDefault="00322468">
                  <w:pPr>
                    <w:spacing w:before="109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Writing: Composition</w:t>
                  </w:r>
                </w:p>
                <w:p w14:paraId="3C0DD1AE" w14:textId="77777777" w:rsidR="00296948" w:rsidRDefault="00322468">
                  <w:pPr>
                    <w:spacing w:before="10"/>
                    <w:ind w:left="20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5"/>
                      <w:sz w:val="15"/>
                    </w:rPr>
                    <w:t>Plan their writing by:</w:t>
                  </w:r>
                </w:p>
                <w:p w14:paraId="7931E343" w14:textId="77777777" w:rsidR="00296948" w:rsidRDefault="00322468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spacing w:line="261" w:lineRule="auto"/>
                    <w:ind w:right="18" w:hanging="173"/>
                  </w:pPr>
                  <w:r>
                    <w:rPr>
                      <w:color w:val="231F20"/>
                      <w:w w:val="105"/>
                    </w:rPr>
                    <w:t>discussing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writing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similar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which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they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are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planning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write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order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understand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and learn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from </w:t>
                  </w:r>
                  <w:r>
                    <w:rPr>
                      <w:color w:val="231F20"/>
                      <w:w w:val="105"/>
                    </w:rPr>
                    <w:t>its structure, vocabulary and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grammar</w:t>
                  </w:r>
                </w:p>
                <w:p w14:paraId="09E8867E" w14:textId="77777777" w:rsidR="00296948" w:rsidRDefault="00322468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spacing w:before="0"/>
                    <w:ind w:hanging="173"/>
                  </w:pPr>
                  <w:r>
                    <w:rPr>
                      <w:color w:val="231F20"/>
                      <w:w w:val="105"/>
                    </w:rPr>
                    <w:t xml:space="preserve">discussing and </w:t>
                  </w:r>
                  <w:r>
                    <w:rPr>
                      <w:color w:val="231F20"/>
                      <w:spacing w:val="-3"/>
                      <w:w w:val="105"/>
                    </w:rPr>
                    <w:t>recording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ideas</w:t>
                  </w:r>
                </w:p>
                <w:p w14:paraId="387C3AB5" w14:textId="77777777" w:rsidR="00296948" w:rsidRDefault="00322468">
                  <w:pPr>
                    <w:spacing w:before="15"/>
                    <w:ind w:left="20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5"/>
                      <w:sz w:val="15"/>
                    </w:rPr>
                    <w:t>Draft &amp; write by:</w:t>
                  </w:r>
                </w:p>
                <w:p w14:paraId="10E50EAB" w14:textId="77777777" w:rsidR="00296948" w:rsidRDefault="00322468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spacing w:before="16" w:line="261" w:lineRule="auto"/>
                    <w:ind w:right="18" w:hanging="173"/>
                    <w:jc w:val="both"/>
                  </w:pPr>
                  <w:r>
                    <w:rPr>
                      <w:color w:val="231F20"/>
                      <w:w w:val="105"/>
                    </w:rPr>
                    <w:t xml:space="preserve">composing and rehearsing </w:t>
                  </w:r>
                  <w:r>
                    <w:rPr>
                      <w:color w:val="231F20"/>
                      <w:spacing w:val="-2"/>
                      <w:w w:val="105"/>
                    </w:rPr>
                    <w:t xml:space="preserve">sentences </w:t>
                  </w:r>
                  <w:r>
                    <w:rPr>
                      <w:color w:val="231F20"/>
                      <w:w w:val="105"/>
                    </w:rPr>
                    <w:t>orally (including dialogue), progressively building a varied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rich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vocabulary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increasing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range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sentence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structures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(English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Appendix 2)</w:t>
                  </w:r>
                </w:p>
                <w:p w14:paraId="3E707297" w14:textId="77777777" w:rsidR="00296948" w:rsidRDefault="00322468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spacing w:before="0" w:line="170" w:lineRule="exact"/>
                    <w:ind w:hanging="173"/>
                  </w:pPr>
                  <w:r>
                    <w:rPr>
                      <w:color w:val="231F20"/>
                      <w:w w:val="105"/>
                    </w:rPr>
                    <w:t>organising paragraphs around a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theme</w:t>
                  </w:r>
                </w:p>
                <w:p w14:paraId="7AE8D4BB" w14:textId="77777777" w:rsidR="00296948" w:rsidRDefault="00322468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  <w:w w:val="105"/>
                    </w:rPr>
                    <w:t xml:space="preserve">in narratives, creating settings, </w:t>
                  </w:r>
                  <w:r>
                    <w:rPr>
                      <w:color w:val="231F20"/>
                      <w:spacing w:val="-3"/>
                      <w:w w:val="105"/>
                    </w:rPr>
                    <w:t>c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haracters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plot</w:t>
                  </w:r>
                </w:p>
                <w:p w14:paraId="51360DE2" w14:textId="77777777" w:rsidR="00296948" w:rsidRDefault="00322468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spacing w:line="261" w:lineRule="auto"/>
                    <w:ind w:right="17" w:hanging="173"/>
                  </w:pPr>
                  <w:r>
                    <w:rPr>
                      <w:color w:val="231F20"/>
                      <w:w w:val="105"/>
                    </w:rPr>
                    <w:t>in non-narrative material, using simple organisational devices [for example, headings and sub-headings]</w:t>
                  </w:r>
                </w:p>
                <w:p w14:paraId="21BF6BFF" w14:textId="77777777" w:rsidR="00296948" w:rsidRDefault="00322468">
                  <w:pPr>
                    <w:ind w:left="20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5"/>
                      <w:sz w:val="15"/>
                    </w:rPr>
                    <w:t>Evaluate &amp; edit by:</w:t>
                  </w:r>
                </w:p>
                <w:p w14:paraId="479EE7C2" w14:textId="77777777" w:rsidR="00296948" w:rsidRDefault="00322468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  <w:w w:val="105"/>
                    </w:rPr>
                    <w:t>assessing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effectiveness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own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others’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writing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suggesting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improvements</w:t>
                  </w:r>
                </w:p>
                <w:p w14:paraId="362DDA50" w14:textId="77777777" w:rsidR="00296948" w:rsidRDefault="00322468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spacing w:line="261" w:lineRule="auto"/>
                    <w:ind w:right="18" w:hanging="173"/>
                  </w:pPr>
                  <w:r>
                    <w:rPr>
                      <w:color w:val="231F20"/>
                      <w:w w:val="105"/>
                    </w:rPr>
                    <w:t>proposing</w:t>
                  </w:r>
                  <w:r>
                    <w:rPr>
                      <w:color w:val="231F20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changes</w:t>
                  </w:r>
                  <w:r>
                    <w:rPr>
                      <w:color w:val="231F20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grammar</w:t>
                  </w:r>
                  <w:r>
                    <w:rPr>
                      <w:color w:val="231F20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vocabulary</w:t>
                  </w:r>
                  <w:r>
                    <w:rPr>
                      <w:color w:val="231F20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improve</w:t>
                  </w:r>
                  <w:r>
                    <w:rPr>
                      <w:color w:val="231F20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consistency,</w:t>
                  </w:r>
                  <w:r>
                    <w:rPr>
                      <w:color w:val="231F20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including</w:t>
                  </w:r>
                  <w:r>
                    <w:rPr>
                      <w:color w:val="231F20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accurate </w:t>
                  </w:r>
                  <w:r>
                    <w:rPr>
                      <w:color w:val="231F20"/>
                      <w:w w:val="105"/>
                    </w:rPr>
                    <w:t xml:space="preserve">use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>pronouns in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105"/>
                    </w:rPr>
                    <w:t>sentences</w:t>
                  </w:r>
                </w:p>
                <w:p w14:paraId="181D0AED" w14:textId="77777777" w:rsidR="00296948" w:rsidRDefault="00322468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spacing w:before="0"/>
                    <w:ind w:hanging="173"/>
                  </w:pPr>
                  <w:r>
                    <w:rPr>
                      <w:color w:val="231F20"/>
                      <w:spacing w:val="-3"/>
                      <w:w w:val="105"/>
                    </w:rPr>
                    <w:t xml:space="preserve">proof-read </w:t>
                  </w:r>
                  <w:r>
                    <w:rPr>
                      <w:color w:val="231F20"/>
                      <w:w w:val="105"/>
                    </w:rPr>
                    <w:t>for spelling and punctuation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errors</w:t>
                  </w:r>
                </w:p>
                <w:p w14:paraId="2D38F419" w14:textId="77777777" w:rsidR="00296948" w:rsidRDefault="00322468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spacing w:line="261" w:lineRule="auto"/>
                    <w:ind w:right="18" w:hanging="173"/>
                  </w:pPr>
                  <w:r>
                    <w:rPr>
                      <w:color w:val="231F20"/>
                      <w:w w:val="105"/>
                    </w:rPr>
                    <w:t>read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aloud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own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writing,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group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or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whole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class,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using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appropriate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intonation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 controlling the tone and volume so that the meaning is</w:t>
                  </w:r>
                  <w:r>
                    <w:rPr>
                      <w:color w:val="231F20"/>
                      <w:spacing w:val="-3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clear.</w:t>
                  </w:r>
                </w:p>
                <w:p w14:paraId="7CF9404A" w14:textId="77777777" w:rsidR="00296948" w:rsidRDefault="00322468">
                  <w:pPr>
                    <w:spacing w:before="11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Writing: Vocabulary, Grammar &amp; Punctuation</w:t>
                  </w:r>
                </w:p>
                <w:p w14:paraId="01245597" w14:textId="77777777" w:rsidR="00296948" w:rsidRDefault="00322468">
                  <w:pPr>
                    <w:spacing w:before="10"/>
                    <w:ind w:left="20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5"/>
                      <w:sz w:val="15"/>
                    </w:rPr>
                    <w:t>Develop their understanding of the concepts set out in English Appendix 2 by:</w:t>
                  </w:r>
                </w:p>
                <w:p w14:paraId="69F43B53" w14:textId="77777777" w:rsidR="00296948" w:rsidRDefault="00322468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spacing w:line="261" w:lineRule="auto"/>
                    <w:ind w:right="18" w:hanging="173"/>
                  </w:pPr>
                  <w:r>
                    <w:rPr>
                      <w:color w:val="231F20"/>
                      <w:w w:val="105"/>
                    </w:rPr>
                    <w:t xml:space="preserve">extending the range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spacing w:val="-2"/>
                      <w:w w:val="105"/>
                    </w:rPr>
                    <w:t xml:space="preserve">sentences </w:t>
                  </w:r>
                  <w:r>
                    <w:rPr>
                      <w:color w:val="231F20"/>
                      <w:w w:val="105"/>
                    </w:rPr>
                    <w:t xml:space="preserve">with more than one clause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by </w:t>
                  </w:r>
                  <w:r>
                    <w:rPr>
                      <w:color w:val="231F20"/>
                      <w:w w:val="105"/>
                    </w:rPr>
                    <w:t>using a</w:t>
                  </w:r>
                  <w:r>
                    <w:rPr>
                      <w:color w:val="231F20"/>
                      <w:w w:val="105"/>
                    </w:rPr>
                    <w:t xml:space="preserve"> wider range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>conjunctions, including when, if, because,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although</w:t>
                  </w:r>
                </w:p>
                <w:p w14:paraId="5994C534" w14:textId="77777777" w:rsidR="00296948" w:rsidRDefault="00322468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spacing w:before="0"/>
                    <w:ind w:hanging="173"/>
                  </w:pPr>
                  <w:r>
                    <w:rPr>
                      <w:color w:val="231F20"/>
                      <w:w w:val="105"/>
                    </w:rPr>
                    <w:t xml:space="preserve">using the present perfect form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 xml:space="preserve">verbs in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contrast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</w:t>
                  </w:r>
                  <w:r>
                    <w:rPr>
                      <w:color w:val="231F20"/>
                      <w:w w:val="105"/>
                    </w:rPr>
                    <w:t>the past</w:t>
                  </w:r>
                  <w:r>
                    <w:rPr>
                      <w:color w:val="231F20"/>
                      <w:spacing w:val="-3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tense</w:t>
                  </w:r>
                </w:p>
                <w:p w14:paraId="3B5E5054" w14:textId="77777777" w:rsidR="00296948" w:rsidRDefault="00322468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  <w:w w:val="105"/>
                    </w:rPr>
                    <w:t>choosing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nouns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or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pronouns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appropriately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for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clarity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cohesion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avoid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repetition</w:t>
                  </w:r>
                </w:p>
                <w:p w14:paraId="2C3C8AB2" w14:textId="77777777" w:rsidR="00296948" w:rsidRDefault="00322468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  <w:w w:val="105"/>
                    </w:rPr>
                    <w:t xml:space="preserve">using conjunctions, adverbs and prepositions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express </w:t>
                  </w:r>
                  <w:r>
                    <w:rPr>
                      <w:color w:val="231F20"/>
                      <w:w w:val="105"/>
                    </w:rPr>
                    <w:t>time and</w:t>
                  </w:r>
                  <w:r>
                    <w:rPr>
                      <w:color w:val="231F20"/>
                      <w:spacing w:val="-3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cause</w:t>
                  </w:r>
                </w:p>
                <w:p w14:paraId="29A1A2E3" w14:textId="77777777" w:rsidR="00296948" w:rsidRDefault="00322468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  <w:w w:val="105"/>
                    </w:rPr>
                    <w:t xml:space="preserve">using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fronted </w:t>
                  </w:r>
                  <w:r>
                    <w:rPr>
                      <w:color w:val="231F20"/>
                      <w:w w:val="105"/>
                    </w:rPr>
                    <w:t>adverbials</w:t>
                  </w:r>
                </w:p>
                <w:p w14:paraId="38F2983C" w14:textId="77777777" w:rsidR="00296948" w:rsidRDefault="00322468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spacing w:before="16"/>
                    <w:ind w:hanging="173"/>
                  </w:pPr>
                  <w:r>
                    <w:rPr>
                      <w:color w:val="231F20"/>
                      <w:w w:val="105"/>
                    </w:rPr>
                    <w:t xml:space="preserve">learning the grammar for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years </w:t>
                  </w:r>
                  <w:r>
                    <w:rPr>
                      <w:color w:val="231F20"/>
                      <w:w w:val="105"/>
                    </w:rPr>
                    <w:t>3 and 4 in English Appendix</w:t>
                  </w:r>
                  <w:r>
                    <w:rPr>
                      <w:color w:val="231F20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2</w:t>
                  </w:r>
                </w:p>
                <w:p w14:paraId="4DC7115C" w14:textId="77777777" w:rsidR="00296948" w:rsidRDefault="00322468">
                  <w:pPr>
                    <w:spacing w:before="15"/>
                    <w:ind w:left="20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5"/>
                      <w:sz w:val="15"/>
                    </w:rPr>
                    <w:t>Indicate grammatical and other features by:</w:t>
                  </w:r>
                </w:p>
                <w:p w14:paraId="68F1CEE9" w14:textId="77777777" w:rsidR="00296948" w:rsidRDefault="00322468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  <w:w w:val="105"/>
                    </w:rPr>
                    <w:t xml:space="preserve">using commas after </w:t>
                  </w:r>
                  <w:r>
                    <w:rPr>
                      <w:color w:val="231F20"/>
                      <w:spacing w:val="-4"/>
                      <w:w w:val="105"/>
                    </w:rPr>
                    <w:t>fronted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adverbials</w:t>
                  </w:r>
                </w:p>
                <w:p w14:paraId="1F9BAE58" w14:textId="77777777" w:rsidR="00296948" w:rsidRDefault="00322468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  <w:w w:val="105"/>
                    </w:rPr>
                    <w:t>indicating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posses</w:t>
                  </w:r>
                  <w:r>
                    <w:rPr>
                      <w:color w:val="231F20"/>
                      <w:w w:val="105"/>
                    </w:rPr>
                    <w:t>sion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by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using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possessive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apostrophe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with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plural</w:t>
                  </w:r>
                  <w:r>
                    <w:rPr>
                      <w:color w:val="231F20"/>
                      <w:spacing w:val="-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nouns</w:t>
                  </w:r>
                </w:p>
                <w:p w14:paraId="327C1673" w14:textId="77777777" w:rsidR="00296948" w:rsidRDefault="00322468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spacing w:before="16"/>
                    <w:ind w:hanging="173"/>
                  </w:pPr>
                  <w:r>
                    <w:rPr>
                      <w:color w:val="231F20"/>
                      <w:w w:val="105"/>
                    </w:rPr>
                    <w:t>using and punctuating direct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speech</w:t>
                  </w:r>
                </w:p>
                <w:p w14:paraId="5D760142" w14:textId="77777777" w:rsidR="00296948" w:rsidRDefault="00322468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spacing w:line="261" w:lineRule="auto"/>
                    <w:ind w:right="18" w:hanging="173"/>
                  </w:pPr>
                  <w:r>
                    <w:rPr>
                      <w:color w:val="231F20"/>
                      <w:w w:val="105"/>
                    </w:rPr>
                    <w:t xml:space="preserve">use and understand the grammatical terminology in English Appendix 2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accurately </w:t>
                  </w:r>
                  <w:r>
                    <w:rPr>
                      <w:color w:val="231F20"/>
                      <w:w w:val="105"/>
                    </w:rPr>
                    <w:t>and appropriately when discussing their writing and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reading.</w:t>
                  </w:r>
                </w:p>
              </w:txbxContent>
            </v:textbox>
            <w10:wrap anchorx="page" anchory="page"/>
          </v:shape>
        </w:pict>
      </w:r>
      <w:r w:rsidR="00C00698">
        <w:pict w14:anchorId="5B1B4DA4">
          <v:shape id="_x0000_s1030" type="#_x0000_t202" style="position:absolute;margin-left:374.8pt;margin-top:891.7pt;width:356.4pt;height:33.8pt;z-index:-16072;mso-position-horizontal-relative:page;mso-position-vertical-relative:page" filled="f" stroked="f">
            <v:textbox style="mso-next-textbox:#_x0000_s1030" inset="0,0,0,0">
              <w:txbxContent>
                <w:p w14:paraId="7E104776" w14:textId="77777777" w:rsidR="00296948" w:rsidRDefault="00322468">
                  <w:pPr>
                    <w:spacing w:before="79"/>
                    <w:ind w:left="1448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Design &amp; Technology</w:t>
                  </w:r>
                </w:p>
              </w:txbxContent>
            </v:textbox>
            <w10:wrap anchorx="page" anchory="page"/>
          </v:shape>
        </w:pict>
      </w:r>
      <w:r w:rsidR="00C00698">
        <w:pict w14:anchorId="688326E3">
          <v:group id="_x0000_s1141" style="position:absolute;margin-left:373.9pt;margin-top:890.1pt;width:358.15pt;height:387.9pt;z-index:-18472;mso-position-horizontal-relative:page;mso-position-vertical-relative:page" coordorigin="7478,17877" coordsize="7163,7633">
            <v:shape id="_x0000_s1144" style="position:absolute;left:7507;top:17905;width:7105;height:7575" coordorigin="7507,17906" coordsize="7105,7575" path="m7890,17906r-221,6l7555,17954r-42,113l7507,18289r,6808l7513,25319r42,113l7669,25474r221,6l14229,25480r222,-6l14564,25432r42,-113l14612,25097r,-6808l14606,18067r-42,-113l14451,17912r-222,-6l7890,17906xe" filled="f" strokecolor="#f6862a" strokeweight="1.0207mm">
              <v:path arrowok="t"/>
            </v:shape>
            <v:shape id="_x0000_s1143" style="position:absolute;left:7495;top:17894;width:7128;height:676" coordorigin="7496,17894" coordsize="7128,676" path="m14315,17894r-6511,l7626,17899r-92,34l7501,18025r-5,178l7496,18570r7128,l14624,18203r-5,-178l14585,17933r-92,-34l14315,17894xe" fillcolor="#f6862a" stroked="f">
              <v:path arrowok="t"/>
            </v:shape>
            <v:shape id="_x0000_s1142" style="position:absolute;left:7495;top:17894;width:7128;height:676" coordorigin="7496,17894" coordsize="7128,676" path="m7804,17894r-178,5l7534,17933r-33,92l7496,18203r,367l14624,18570r,-367l14619,18025r-34,-92l14493,17899r-178,-5l7804,17894xe" filled="f" strokecolor="#f6862a" strokeweight=".61547mm">
              <v:path arrowok="t"/>
            </v:shape>
            <w10:wrap anchorx="page" anchory="page"/>
          </v:group>
        </w:pict>
      </w:r>
      <w:r w:rsidR="00C00698">
        <w:pict w14:anchorId="0B838995">
          <v:shape id="_x0000_s1069" type="#_x0000_t202" style="position:absolute;margin-left:381.05pt;margin-top:930.2pt;width:343.45pt;height:341.85pt;z-index:-17008;mso-position-horizontal-relative:page;mso-position-vertical-relative:page" filled="f" stroked="f">
            <v:textbox style="mso-next-textbox:#_x0000_s1069" inset="0,0,0,0">
              <w:txbxContent>
                <w:p w14:paraId="4092639D" w14:textId="77777777" w:rsidR="00296948" w:rsidRDefault="00322468">
                  <w:pPr>
                    <w:spacing w:before="23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Key Stage 2</w:t>
                  </w:r>
                </w:p>
                <w:p w14:paraId="4B045A92" w14:textId="77777777" w:rsidR="00296948" w:rsidRDefault="00322468">
                  <w:pPr>
                    <w:spacing w:before="12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Design</w:t>
                  </w:r>
                </w:p>
                <w:p w14:paraId="01137965" w14:textId="77777777" w:rsidR="00296948" w:rsidRDefault="00322468"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val="left" w:pos="348"/>
                    </w:tabs>
                    <w:spacing w:before="9" w:line="261" w:lineRule="auto"/>
                    <w:ind w:right="364" w:hanging="173"/>
                  </w:pP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research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develop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design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criteria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inform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design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innovative,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functional, appealing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products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are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fit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for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purpose,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aimed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at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particular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individuals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or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groups</w:t>
                  </w:r>
                </w:p>
                <w:p w14:paraId="6324CFD0" w14:textId="77777777" w:rsidR="00296948" w:rsidRDefault="00322468"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val="left" w:pos="348"/>
                    </w:tabs>
                    <w:spacing w:before="0" w:line="261" w:lineRule="auto"/>
                    <w:ind w:right="443" w:hanging="173"/>
                  </w:pPr>
                  <w:r>
                    <w:rPr>
                      <w:color w:val="231F20"/>
                      <w:w w:val="105"/>
                    </w:rPr>
                    <w:t>generate,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develop,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model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communicate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ideas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through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discussion,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annotated </w:t>
                  </w:r>
                  <w:r>
                    <w:rPr>
                      <w:color w:val="231F20"/>
                      <w:w w:val="105"/>
                    </w:rPr>
                    <w:t xml:space="preserve">sketches, cross-sectional and exploded diagrams,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prototypes,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pattern </w:t>
                  </w:r>
                  <w:r>
                    <w:rPr>
                      <w:color w:val="231F20"/>
                      <w:w w:val="105"/>
                    </w:rPr>
                    <w:t>piece</w:t>
                  </w:r>
                  <w:r>
                    <w:rPr>
                      <w:color w:val="231F20"/>
                      <w:w w:val="105"/>
                    </w:rPr>
                    <w:t>s and computer-aided</w:t>
                  </w:r>
                  <w:r>
                    <w:rPr>
                      <w:color w:val="231F20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design</w:t>
                  </w:r>
                </w:p>
                <w:p w14:paraId="16453A47" w14:textId="77777777" w:rsidR="00296948" w:rsidRDefault="00322468">
                  <w:pPr>
                    <w:spacing w:before="11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Make</w:t>
                  </w:r>
                </w:p>
                <w:p w14:paraId="78D98151" w14:textId="77777777" w:rsidR="00296948" w:rsidRDefault="00322468"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val="left" w:pos="348"/>
                    </w:tabs>
                    <w:spacing w:before="9" w:line="261" w:lineRule="auto"/>
                    <w:ind w:right="171" w:hanging="173"/>
                  </w:pPr>
                  <w:r>
                    <w:rPr>
                      <w:color w:val="231F20"/>
                      <w:w w:val="105"/>
                    </w:rPr>
                    <w:t>select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from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wider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range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tools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equipment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perform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practical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tasks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[for example, cutting, shaping, joining and finishing],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accurately</w:t>
                  </w:r>
                </w:p>
                <w:p w14:paraId="4B430439" w14:textId="77777777" w:rsidR="00296948" w:rsidRDefault="00322468"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val="left" w:pos="348"/>
                    </w:tabs>
                    <w:spacing w:before="0" w:line="261" w:lineRule="auto"/>
                    <w:ind w:right="227" w:hanging="173"/>
                  </w:pPr>
                  <w:r>
                    <w:rPr>
                      <w:color w:val="231F20"/>
                      <w:w w:val="105"/>
                    </w:rPr>
                    <w:t>select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from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wider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range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materials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components,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including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construction materials,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textiles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ingredients,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according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functional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properties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aesthetic qualities</w:t>
                  </w:r>
                </w:p>
                <w:p w14:paraId="6505EC07" w14:textId="77777777" w:rsidR="00296948" w:rsidRDefault="00322468">
                  <w:pPr>
                    <w:spacing w:before="11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Evaluate</w:t>
                  </w:r>
                </w:p>
                <w:p w14:paraId="2F3CA2E8" w14:textId="77777777" w:rsidR="00296948" w:rsidRDefault="00322468"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val="left" w:pos="348"/>
                    </w:tabs>
                    <w:spacing w:before="10" w:line="261" w:lineRule="auto"/>
                    <w:ind w:right="210" w:hanging="173"/>
                  </w:pPr>
                  <w:r>
                    <w:rPr>
                      <w:color w:val="231F20"/>
                      <w:w w:val="105"/>
                    </w:rPr>
                    <w:t xml:space="preserve">investigate and analyse a range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 xml:space="preserve">existing products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evaluate </w:t>
                  </w:r>
                  <w:r>
                    <w:rPr>
                      <w:color w:val="231F20"/>
                      <w:w w:val="105"/>
                    </w:rPr>
                    <w:t>their ideas and products against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own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design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criteria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consider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views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others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improve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work</w:t>
                  </w:r>
                </w:p>
                <w:p w14:paraId="44427A5E" w14:textId="77777777" w:rsidR="00296948" w:rsidRDefault="00322468"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val="left" w:pos="348"/>
                    </w:tabs>
                    <w:spacing w:before="0" w:line="261" w:lineRule="auto"/>
                    <w:ind w:right="17" w:hanging="173"/>
                  </w:pPr>
                  <w:r>
                    <w:rPr>
                      <w:color w:val="231F20"/>
                      <w:w w:val="105"/>
                    </w:rPr>
                    <w:t>understand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how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key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events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individuals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design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technology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have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helped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shape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 world</w:t>
                  </w:r>
                </w:p>
                <w:p w14:paraId="455D4B0E" w14:textId="77777777" w:rsidR="00296948" w:rsidRDefault="00322468">
                  <w:pPr>
                    <w:spacing w:before="109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Technical Knowledge</w:t>
                  </w:r>
                </w:p>
                <w:p w14:paraId="271528EF" w14:textId="77777777" w:rsidR="00296948" w:rsidRDefault="00322468"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val="left" w:pos="348"/>
                    </w:tabs>
                    <w:spacing w:before="10" w:line="261" w:lineRule="auto"/>
                    <w:ind w:right="579" w:hanging="173"/>
                  </w:pPr>
                  <w:r>
                    <w:rPr>
                      <w:color w:val="231F20"/>
                      <w:w w:val="105"/>
                    </w:rPr>
                    <w:t>apply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understanding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how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strengthen,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stiffen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reinforce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more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complex </w:t>
                  </w:r>
                  <w:r>
                    <w:rPr>
                      <w:color w:val="231F20"/>
                      <w:w w:val="105"/>
                    </w:rPr>
                    <w:t>structures</w:t>
                  </w:r>
                </w:p>
                <w:p w14:paraId="71D03249" w14:textId="77777777" w:rsidR="00296948" w:rsidRDefault="00322468"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val="left" w:pos="348"/>
                    </w:tabs>
                    <w:spacing w:before="0" w:line="261" w:lineRule="auto"/>
                    <w:ind w:right="396" w:hanging="173"/>
                  </w:pPr>
                  <w:r>
                    <w:rPr>
                      <w:color w:val="231F20"/>
                      <w:w w:val="105"/>
                    </w:rPr>
                    <w:t>understand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mechanical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systems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products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[for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example,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gears,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pulleys, cams,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levers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linkages]</w:t>
                  </w:r>
                </w:p>
                <w:p w14:paraId="5B261613" w14:textId="77777777" w:rsidR="00296948" w:rsidRDefault="00322468"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val="left" w:pos="348"/>
                    </w:tabs>
                    <w:spacing w:before="0" w:line="261" w:lineRule="auto"/>
                    <w:ind w:right="549" w:hanging="173"/>
                  </w:pPr>
                  <w:r>
                    <w:rPr>
                      <w:color w:val="231F20"/>
                      <w:w w:val="105"/>
                    </w:rPr>
                    <w:t>understand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electrical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systems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products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[for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example,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series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circuits incorporating switches, bulbs, buzzers and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motors]</w:t>
                  </w:r>
                </w:p>
                <w:p w14:paraId="5F29C4F8" w14:textId="77777777" w:rsidR="00296948" w:rsidRDefault="00322468"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val="left" w:pos="348"/>
                    </w:tabs>
                    <w:spacing w:before="0"/>
                    <w:ind w:hanging="173"/>
                  </w:pPr>
                  <w:r>
                    <w:rPr>
                      <w:color w:val="231F20"/>
                      <w:w w:val="105"/>
                    </w:rPr>
                    <w:t>apply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understanding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computing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program,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monitor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control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products.</w:t>
                  </w:r>
                </w:p>
                <w:p w14:paraId="607657C7" w14:textId="77777777" w:rsidR="00296948" w:rsidRDefault="00322468">
                  <w:pPr>
                    <w:spacing w:before="124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Cooking &amp; Nutrition</w:t>
                  </w:r>
                </w:p>
                <w:p w14:paraId="37124689" w14:textId="77777777" w:rsidR="00296948" w:rsidRDefault="00322468"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val="left" w:pos="348"/>
                    </w:tabs>
                    <w:spacing w:before="10"/>
                    <w:ind w:hanging="173"/>
                  </w:pPr>
                  <w:r>
                    <w:rPr>
                      <w:color w:val="231F20"/>
                      <w:w w:val="105"/>
                    </w:rPr>
                    <w:t xml:space="preserve">understand and apply the principles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>a healthy and varied</w:t>
                  </w:r>
                  <w:r>
                    <w:rPr>
                      <w:color w:val="231F20"/>
                      <w:spacing w:val="-3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diet</w:t>
                  </w:r>
                </w:p>
                <w:p w14:paraId="5328B60F" w14:textId="77777777" w:rsidR="00296948" w:rsidRDefault="00322468"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val="left" w:pos="348"/>
                    </w:tabs>
                    <w:spacing w:line="261" w:lineRule="auto"/>
                    <w:ind w:right="475" w:hanging="173"/>
                  </w:pPr>
                  <w:r>
                    <w:rPr>
                      <w:color w:val="231F20"/>
                      <w:spacing w:val="-3"/>
                      <w:w w:val="105"/>
                    </w:rPr>
                    <w:t>prepare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cook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variety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predominantly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savoury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dishes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using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range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cooking techniques</w:t>
                  </w:r>
                </w:p>
                <w:p w14:paraId="5BDD3171" w14:textId="77777777" w:rsidR="00296948" w:rsidRDefault="00322468"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val="left" w:pos="348"/>
                    </w:tabs>
                    <w:spacing w:before="0" w:line="261" w:lineRule="auto"/>
                    <w:ind w:right="431" w:hanging="173"/>
                  </w:pPr>
                  <w:r>
                    <w:rPr>
                      <w:color w:val="231F20"/>
                      <w:w w:val="105"/>
                    </w:rPr>
                    <w:t>understand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seasonality,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know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where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how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variety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ingredients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are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grown, reared, </w:t>
                  </w:r>
                  <w:r>
                    <w:rPr>
                      <w:color w:val="231F20"/>
                      <w:w w:val="105"/>
                    </w:rPr>
                    <w:t>caught and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processed.</w:t>
                  </w:r>
                </w:p>
              </w:txbxContent>
            </v:textbox>
            <w10:wrap anchorx="page" anchory="page"/>
          </v:shape>
        </w:pict>
      </w:r>
      <w:r>
        <w:pict w14:anchorId="09D81C39">
          <v:group id="_x0000_s1153" style="position:absolute;margin-left:738.75pt;margin-top:1031.6pt;width:358.15pt;height:375.45pt;z-index:-18544;mso-position-horizontal-relative:page;mso-position-vertical-relative:page" coordorigin="14775,20632" coordsize="7163,7509">
            <v:shape id="_x0000_s1156" style="position:absolute;left:14803;top:20661;width:7105;height:7451" coordorigin="14804,20661" coordsize="7105,7451" path="m15186,20661r-221,6l14851,20709r-41,114l14804,21044r,6686l14810,27951r41,114l14965,28106r221,6l21526,28112r221,-6l21860,28065r42,-114l21908,27730r,-6686l21902,20823r-42,-114l21747,20667r-221,-6l15186,20661xe" filled="f" strokecolor="#00a650" strokeweight="1.0207mm">
              <v:path arrowok="t"/>
            </v:shape>
            <v:shape id="_x0000_s1155" style="position:absolute;left:14792;top:20649;width:7119;height:676" coordorigin="14792,20650" coordsize="7119,676" path="m21602,20650r-6501,l14922,20655r-91,34l14797,20780r-5,179l14792,21326r7119,l21911,20959r-5,-179l21872,20689r-92,-34l21602,20650xe" fillcolor="#00a650" stroked="f">
              <v:path arrowok="t"/>
            </v:shape>
            <v:shape id="_x0000_s1154" style="position:absolute;left:14792;top:20649;width:7119;height:676" coordorigin="14792,20650" coordsize="7119,676" path="m15101,20650r-179,5l14831,20689r-34,91l14792,20959r,367l21911,21326r,-367l21906,20780r-34,-91l21780,20655r-178,-5l15101,20650xe" filled="f" strokecolor="#00a650" strokeweight=".61547mm">
              <v:path arrowok="t"/>
            </v:shape>
            <w10:wrap anchorx="page" anchory="page"/>
          </v:group>
        </w:pict>
      </w:r>
      <w:r>
        <w:pict w14:anchorId="42BF73B3">
          <v:group id="_x0000_s1149" style="position:absolute;margin-left:738.5pt;margin-top:620.4pt;width:358.15pt;height:291.9pt;z-index:-18520;mso-position-horizontal-relative:page;mso-position-vertical-relative:page" coordorigin="14770,12408" coordsize="7163,5838">
            <v:shape id="_x0000_s1152" style="position:absolute;left:14798;top:12437;width:7105;height:5780" coordorigin="14799,12437" coordsize="7105,5780" path="m15181,12437r-221,6l14846,12485r-41,114l14799,12820r,5014l14805,18055r41,114l14960,18211r221,6l21521,18217r221,-6l21856,18169r41,-114l21903,17834r,-5014l21897,12599r-41,-114l21742,12443r-221,-6l15181,12437xe" filled="f" strokecolor="#883f98" strokeweight="1.0207mm">
              <v:path arrowok="t"/>
            </v:shape>
            <v:shape id="_x0000_s1151" style="position:absolute;left:14787;top:12425;width:7128;height:676" coordorigin="14787,12426" coordsize="7128,676" path="m21606,12426r-6510,l14917,12430r-91,34l14792,12556r-5,178l14787,13101r7128,l21915,12734r-5,-178l21876,12464r-91,-34l21606,12426xe" fillcolor="#883f98" stroked="f">
              <v:path arrowok="t"/>
            </v:shape>
            <v:shape id="_x0000_s1150" style="position:absolute;left:14787;top:12425;width:7128;height:676" coordorigin="14787,12426" coordsize="7128,676" path="m15096,12426r-179,4l14826,12464r-34,92l14787,12734r,367l21915,13101r,-367l21910,12556r-34,-92l21785,12430r-179,-4l15096,12426xe" filled="f" strokecolor="#883f98" strokeweight=".61547mm">
              <v:path arrowok="t"/>
            </v:shape>
            <w10:wrap anchorx="page" anchory="page"/>
          </v:group>
        </w:pict>
      </w:r>
      <w:r>
        <w:pict w14:anchorId="45C66E52">
          <v:group id="_x0000_s1145" style="position:absolute;margin-left:9.65pt;margin-top:1352.25pt;width:358.15pt;height:216.4pt;z-index:-18496;mso-position-horizontal-relative:page;mso-position-vertical-relative:page" coordorigin="193,27045" coordsize="7163,4328">
            <v:shape id="_x0000_s1148" style="position:absolute;left:221;top:27073;width:7105;height:4270" coordorigin="222,27073" coordsize="7105,4270" path="m604,27073r-221,6l269,27121r-42,114l222,27456r,3504l227,31182r42,113l383,31337r221,6l6944,31343r221,-6l7278,31295r42,-113l7326,30960r,-3504l7320,27235r-42,-114l7165,27079r-221,-6l604,27073xe" filled="f" strokecolor="#c8509d" strokeweight="1.0207mm">
              <v:path arrowok="t"/>
            </v:shape>
            <v:shape id="_x0000_s1147" style="position:absolute;left:210;top:27062;width:7128;height:676" coordorigin="210,27062" coordsize="7128,676" path="m7029,27062r-6510,l340,27067r-91,34l215,27192r-5,179l210,27738r7128,l7338,27371r-5,-179l7299,27101r-91,-34l7029,27062xe" fillcolor="#c8509d" stroked="f">
              <v:path arrowok="t"/>
            </v:shape>
            <v:shape id="_x0000_s1146" style="position:absolute;left:210;top:27062;width:7128;height:676" coordorigin="210,27062" coordsize="7128,676" path="m519,27062r-179,5l249,27101r-34,91l210,27371r,367l7338,27738r,-367l7333,27192r-34,-91l7208,27067r-179,-5l519,27062xe" filled="f" strokecolor="#c8509d" strokeweight=".61547mm">
              <v:path arrowok="t"/>
            </v:shape>
            <w10:wrap anchorx="page" anchory="page"/>
          </v:group>
        </w:pict>
      </w:r>
      <w:r>
        <w:pict w14:anchorId="0A77D046">
          <v:group id="_x0000_s1137" style="position:absolute;margin-left:374.6pt;margin-top:1282.7pt;width:358.15pt;height:219.4pt;z-index:-18448;mso-position-horizontal-relative:page;mso-position-vertical-relative:page" coordorigin="7492,25654" coordsize="7163,4388">
            <v:shape id="_x0000_s1140" style="position:absolute;left:7521;top:25683;width:7105;height:4330" coordorigin="7521,25683" coordsize="7105,4330" path="m7904,25683r-222,6l7569,25731r-42,114l7521,26066r,3564l7527,29852r42,113l7682,30007r222,6l14243,30013r221,-6l14578,29965r42,-113l14626,29630r,-3564l14620,25845r-42,-114l14464,25689r-221,-6l7904,25683xe" filled="f" strokecolor="#007bb3" strokeweight="1.0207mm">
              <v:path arrowok="t"/>
            </v:shape>
            <v:shape id="_x0000_s1139" style="position:absolute;left:7518;top:25671;width:7119;height:676" coordorigin="7519,25672" coordsize="7119,676" path="m14329,25672r-6502,l7649,25676r-92,34l7524,25802r-5,178l7519,26348r7118,l14637,25980r-5,-178l14599,25710r-92,-34l14329,25672xe" fillcolor="#007bb3" stroked="f">
              <v:path arrowok="t"/>
            </v:shape>
            <v:shape id="_x0000_s1138" style="position:absolute;left:7518;top:25671;width:7119;height:676" coordorigin="7519,25672" coordsize="7119,676" path="m7827,25672r-178,4l7557,25710r-33,92l7519,25980r,368l14637,26348r,-368l14632,25802r-33,-92l14507,25676r-178,-4l7827,25672xe" filled="f" strokecolor="#007bb3" strokeweight=".61547mm">
              <v:path arrowok="t"/>
            </v:shape>
            <w10:wrap anchorx="page" anchory="page"/>
          </v:group>
        </w:pict>
      </w:r>
      <w:r>
        <w:pict w14:anchorId="317DBFEF">
          <v:group id="_x0000_s1133" style="position:absolute;margin-left:738.5pt;margin-top:918.15pt;width:358.15pt;height:107.35pt;z-index:-18424;mso-position-horizontal-relative:page;mso-position-vertical-relative:page" coordorigin="14770,18363" coordsize="7163,2147">
            <v:shape id="_x0000_s1136" style="position:absolute;left:14798;top:18391;width:7105;height:2089" coordorigin="14799,18392" coordsize="7105,2089" path="m15182,18392r-222,6l14847,18440r-42,113l14799,18775r,1323l14805,20319r42,114l14960,20475r222,6l21521,20481r221,-6l21856,20433r42,-114l21904,20098r,-1323l21898,18553r-42,-113l21742,18398r-221,-6l15182,18392xe" filled="f" strokecolor="#27bdbe" strokeweight="1.0207mm">
              <v:path arrowok="t"/>
            </v:shape>
            <v:shape id="_x0000_s1135" style="position:absolute;left:14787;top:18380;width:7129;height:676" coordorigin="14787,18380" coordsize="7129,676" path="m21607,18380r-6511,l14917,18385r-91,34l14792,18511r-5,178l14787,19056r7128,l21915,18689r-5,-178l21877,18419r-92,-34l21607,18380xe" fillcolor="#27bdbe" stroked="f">
              <v:path arrowok="t"/>
            </v:shape>
            <v:shape id="_x0000_s1134" style="position:absolute;left:14787;top:18380;width:7129;height:676" coordorigin="14787,18380" coordsize="7129,676" path="m15096,18380r-179,5l14826,18419r-34,92l14787,18689r,367l21915,19056r,-367l21910,18511r-33,-92l21785,18385r-178,-5l15096,18380xe" filled="f" strokecolor="#27bdbe" strokeweight=".61547mm">
              <v:path arrowok="t"/>
            </v:shape>
            <w10:wrap anchorx="page" anchory="page"/>
          </v:group>
        </w:pict>
      </w:r>
      <w:r>
        <w:pict w14:anchorId="4038F7A2">
          <v:group id="_x0000_s1129" style="position:absolute;margin-left:738.5pt;margin-top:1413.95pt;width:358.15pt;height:154.65pt;z-index:-18400;mso-position-horizontal-relative:page;mso-position-vertical-relative:page" coordorigin="14770,28279" coordsize="7163,3093">
            <v:shape id="_x0000_s1132" style="position:absolute;left:14798;top:28308;width:7105;height:3035" coordorigin="14799,28308" coordsize="7105,3035" path="m15182,28308r-222,6l14847,28356r-42,114l14799,28691r,2269l14805,31182r42,113l14960,31337r222,6l21521,31343r221,-6l21856,31295r42,-113l21904,30960r,-2269l21898,28470r-42,-114l21742,28314r-221,-6l15182,28308xe" filled="f" strokecolor="#f05b71" strokeweight="1.0207mm">
              <v:path arrowok="t"/>
            </v:shape>
            <v:shape id="_x0000_s1131" style="position:absolute;left:14787;top:28296;width:7128;height:676" coordorigin="14787,28297" coordsize="7128,676" path="m21606,28297r-6510,l14917,28302r-91,33l14792,28427r-5,178l14787,28973r7128,l21915,28605r-5,-178l21876,28335r-91,-33l21606,28297xe" fillcolor="#f05b71" stroked="f">
              <v:path arrowok="t"/>
            </v:shape>
            <v:shape id="_x0000_s1130" style="position:absolute;left:14787;top:28296;width:7128;height:676" coordorigin="14787,28297" coordsize="7128,676" path="m15096,28297r-179,5l14826,28335r-34,92l14787,28605r,368l21915,28973r,-368l21910,28427r-34,-92l21785,28302r-179,-5l15096,28297xe" filled="f" strokecolor="#f05b71" strokeweight=".61547mm">
              <v:path arrowok="t"/>
            </v:shape>
            <w10:wrap anchorx="page" anchory="page"/>
          </v:group>
        </w:pict>
      </w:r>
      <w:r>
        <w:pict w14:anchorId="6480EA73">
          <v:group id="_x0000_s1125" style="position:absolute;margin-left:9.65pt;margin-top:1088.75pt;width:358.15pt;height:257.1pt;z-index:-18376;mso-position-horizontal-relative:page;mso-position-vertical-relative:page" coordorigin="193,21775" coordsize="7163,5142">
            <v:shape id="_x0000_s1128" style="position:absolute;left:221;top:21803;width:7105;height:5084" coordorigin="222,21804" coordsize="7105,5084" path="m604,21804r-221,6l269,21852r-41,113l222,22187r,4318l228,26726r41,114l383,26882r221,6l6944,26888r221,-6l7278,26840r42,-114l7326,26505r,-4318l7320,21965r-42,-113l7165,21810r-221,-6l604,21804xe" filled="f" strokecolor="#726bb1" strokeweight="1.0207mm">
              <v:path arrowok="t"/>
            </v:shape>
            <v:shape id="_x0000_s1127" style="position:absolute;left:210;top:21792;width:7128;height:676" coordorigin="210,21792" coordsize="7128,676" path="m7029,21792r-6510,l340,21797r-91,34l215,21923r-5,178l210,22468r7128,l7338,22101r-5,-178l7299,21831r-91,-34l7029,21792xe" fillcolor="#726bb1" stroked="f">
              <v:path arrowok="t"/>
            </v:shape>
            <v:shape id="_x0000_s1126" style="position:absolute;left:210;top:21792;width:7128;height:676" coordorigin="210,21792" coordsize="7128,676" path="m519,21792r-179,5l249,21831r-34,92l210,22101r,367l7338,22468r,-367l7333,21923r-34,-92l7208,21797r-179,-5l519,21792xe" filled="f" strokecolor="#726bb1" strokeweight=".61547mm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51661824" behindDoc="1" locked="0" layoutInCell="1" allowOverlap="1" wp14:anchorId="40AF2D7F" wp14:editId="1B71344F">
            <wp:simplePos x="0" y="0"/>
            <wp:positionH relativeFrom="page">
              <wp:posOffset>6032224</wp:posOffset>
            </wp:positionH>
            <wp:positionV relativeFrom="page">
              <wp:posOffset>19247428</wp:posOffset>
            </wp:positionV>
            <wp:extent cx="2167997" cy="66928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997" cy="669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0F08600">
          <v:shape id="_x0000_s1124" type="#_x0000_t202" style="position:absolute;margin-left:205pt;margin-top:7.7pt;width:699.25pt;height:50.5pt;z-index:-18328;mso-position-horizontal-relative:page;mso-position-vertical-relative:page" filled="f" stroked="f">
            <v:textbox style="mso-next-textbox:#_x0000_s1124" inset="0,0,0,0">
              <w:txbxContent>
                <w:p w14:paraId="02DEF60E" w14:textId="77777777" w:rsidR="00296948" w:rsidRDefault="00322468">
                  <w:pPr>
                    <w:spacing w:before="21"/>
                    <w:ind w:left="20"/>
                    <w:rPr>
                      <w:b/>
                      <w:sz w:val="79"/>
                    </w:rPr>
                  </w:pPr>
                  <w:r>
                    <w:rPr>
                      <w:b/>
                      <w:color w:val="00B3F0"/>
                      <w:spacing w:val="-7"/>
                      <w:sz w:val="79"/>
                    </w:rPr>
                    <w:t xml:space="preserve">New </w:t>
                  </w:r>
                  <w:r>
                    <w:rPr>
                      <w:b/>
                      <w:color w:val="00B3F0"/>
                      <w:sz w:val="79"/>
                    </w:rPr>
                    <w:t xml:space="preserve">National Curriculum </w:t>
                  </w:r>
                  <w:r>
                    <w:rPr>
                      <w:b/>
                      <w:color w:val="00B3F0"/>
                      <w:spacing w:val="-28"/>
                      <w:sz w:val="79"/>
                    </w:rPr>
                    <w:t xml:space="preserve">2014: </w:t>
                  </w:r>
                  <w:r>
                    <w:rPr>
                      <w:b/>
                      <w:color w:val="00B3F0"/>
                      <w:spacing w:val="-13"/>
                      <w:sz w:val="79"/>
                    </w:rPr>
                    <w:t>Year</w:t>
                  </w:r>
                  <w:r>
                    <w:rPr>
                      <w:b/>
                      <w:color w:val="00B3F0"/>
                      <w:spacing w:val="175"/>
                      <w:sz w:val="79"/>
                    </w:rPr>
                    <w:t xml:space="preserve"> </w:t>
                  </w:r>
                  <w:r>
                    <w:rPr>
                      <w:b/>
                      <w:color w:val="00B3F0"/>
                      <w:sz w:val="79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 w14:anchorId="06519CE6">
          <v:shape id="_x0000_s1123" type="#_x0000_t202" style="position:absolute;margin-left:18.4pt;margin-top:97.05pt;width:124.15pt;height:29.05pt;z-index:-18304;mso-position-horizontal-relative:page;mso-position-vertical-relative:page" filled="f" stroked="f">
            <v:textbox style="mso-next-textbox:#_x0000_s1123" inset="0,0,0,0">
              <w:txbxContent>
                <w:p w14:paraId="08F0628F" w14:textId="77777777" w:rsidR="00296948" w:rsidRDefault="00322468">
                  <w:pPr>
                    <w:spacing w:before="23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Lower Key Stage 2</w:t>
                  </w:r>
                </w:p>
                <w:p w14:paraId="0901BE5A" w14:textId="77777777" w:rsidR="00296948" w:rsidRDefault="00322468">
                  <w:pPr>
                    <w:spacing w:before="12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Spoken Language (Years 1 to 6)</w:t>
                  </w:r>
                </w:p>
              </w:txbxContent>
            </v:textbox>
            <w10:wrap anchorx="page" anchory="page"/>
          </v:shape>
        </w:pict>
      </w:r>
      <w:r>
        <w:pict w14:anchorId="03FCD071">
          <v:shape id="_x0000_s1122" type="#_x0000_t202" style="position:absolute;margin-left:380.9pt;margin-top:97.05pt;width:126.55pt;height:12.65pt;z-index:-18280;mso-position-horizontal-relative:page;mso-position-vertical-relative:page" filled="f" stroked="f">
            <v:textbox style="mso-next-textbox:#_x0000_s1122" inset="0,0,0,0">
              <w:txbxContent>
                <w:p w14:paraId="739D5030" w14:textId="77777777" w:rsidR="00296948" w:rsidRDefault="00322468">
                  <w:pPr>
                    <w:spacing w:before="23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Number: Number &amp; Place Value</w:t>
                  </w:r>
                </w:p>
              </w:txbxContent>
            </v:textbox>
            <w10:wrap anchorx="page" anchory="page"/>
          </v:shape>
        </w:pict>
      </w:r>
      <w:r>
        <w:pict w14:anchorId="14D52AF6">
          <v:shape id="_x0000_s1121" type="#_x0000_t202" style="position:absolute;margin-left:745.85pt;margin-top:97.05pt;width:168.15pt;height:12.65pt;z-index:-18256;mso-position-horizontal-relative:page;mso-position-vertical-relative:page" filled="f" stroked="f">
            <v:textbox style="mso-next-textbox:#_x0000_s1121" inset="0,0,0,0">
              <w:txbxContent>
                <w:p w14:paraId="0BC7FD28" w14:textId="77777777" w:rsidR="00296948" w:rsidRDefault="00322468">
                  <w:pPr>
                    <w:spacing w:before="23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Working Scientifically (Lower Key Stage 2)</w:t>
                  </w:r>
                </w:p>
              </w:txbxContent>
            </v:textbox>
            <w10:wrap anchorx="page" anchory="page"/>
          </v:shape>
        </w:pict>
      </w:r>
      <w:r>
        <w:pict w14:anchorId="50DDE3C7">
          <v:shape id="_x0000_s1120" type="#_x0000_t202" style="position:absolute;margin-left:388.6pt;margin-top:107.95pt;width:6.45pt;height:38.55pt;z-index:-18232;mso-position-horizontal-relative:page;mso-position-vertical-relative:page" filled="f" stroked="f">
            <v:textbox style="mso-next-textbox:#_x0000_s1120" inset="0,0,0,0">
              <w:txbxContent>
                <w:p w14:paraId="5F5A75AC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2C614271" w14:textId="77777777" w:rsidR="00296948" w:rsidRDefault="00322468">
                  <w:pPr>
                    <w:pStyle w:val="BodyText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2A3EC5AA" w14:textId="77777777" w:rsidR="00296948" w:rsidRDefault="00322468">
                  <w:pPr>
                    <w:pStyle w:val="BodyText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4531D1B7" w14:textId="77777777" w:rsidR="00296948" w:rsidRDefault="00322468">
                  <w:pPr>
                    <w:pStyle w:val="BodyText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6B781CE9">
          <v:shape id="_x0000_s1119" type="#_x0000_t202" style="position:absolute;margin-left:397.3pt;margin-top:107.95pt;width:327.35pt;height:112.6pt;z-index:-18208;mso-position-horizontal-relative:page;mso-position-vertical-relative:page" filled="f" stroked="f">
            <v:textbox style="mso-next-textbox:#_x0000_s1119" inset="0,0,0,0">
              <w:txbxContent>
                <w:p w14:paraId="7D9CC18D" w14:textId="77777777" w:rsidR="00296948" w:rsidRDefault="00322468">
                  <w:pPr>
                    <w:pStyle w:val="BodyText"/>
                    <w:spacing w:before="24" w:line="261" w:lineRule="auto"/>
                    <w:ind w:right="3419"/>
                  </w:pPr>
                  <w:r>
                    <w:rPr>
                      <w:color w:val="231F20"/>
                      <w:w w:val="105"/>
                    </w:rPr>
                    <w:t xml:space="preserve">count in multiples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>6, 7, 9, 25 and 1000 find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1000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more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or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less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than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given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number</w:t>
                  </w:r>
                </w:p>
                <w:p w14:paraId="01BA477F" w14:textId="77777777" w:rsidR="00296948" w:rsidRDefault="00322468">
                  <w:pPr>
                    <w:pStyle w:val="BodyText"/>
                    <w:spacing w:before="0"/>
                  </w:pPr>
                  <w:r>
                    <w:rPr>
                      <w:color w:val="231F20"/>
                      <w:w w:val="105"/>
                    </w:rPr>
                    <w:t>count backwards through zero to include negative numbers</w:t>
                  </w:r>
                </w:p>
                <w:p w14:paraId="62557D9F" w14:textId="77777777" w:rsidR="00296948" w:rsidRDefault="00322468">
                  <w:pPr>
                    <w:pStyle w:val="BodyText"/>
                    <w:spacing w:line="261" w:lineRule="auto"/>
                    <w:ind w:right="-16"/>
                  </w:pPr>
                  <w:r>
                    <w:rPr>
                      <w:color w:val="231F20"/>
                      <w:w w:val="105"/>
                    </w:rPr>
                    <w:t>recognise the place value of each digit in a four-digit number (thousands, hundreds, tens, and ones)</w:t>
                  </w:r>
                </w:p>
                <w:p w14:paraId="04C1163B" w14:textId="77777777" w:rsidR="00296948" w:rsidRDefault="00322468">
                  <w:pPr>
                    <w:pStyle w:val="BodyText"/>
                    <w:spacing w:before="0"/>
                  </w:pPr>
                  <w:r>
                    <w:rPr>
                      <w:color w:val="231F20"/>
                      <w:w w:val="105"/>
                    </w:rPr>
                    <w:t>order and compare numbers beyond 1000</w:t>
                  </w:r>
                </w:p>
                <w:p w14:paraId="7E7E9B43" w14:textId="77777777" w:rsidR="00296948" w:rsidRDefault="00322468">
                  <w:pPr>
                    <w:pStyle w:val="BodyText"/>
                    <w:spacing w:line="261" w:lineRule="auto"/>
                    <w:ind w:right="1313"/>
                  </w:pPr>
                  <w:r>
                    <w:rPr>
                      <w:color w:val="231F20"/>
                      <w:w w:val="105"/>
                    </w:rPr>
                    <w:t>identify,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represent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estimate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numbers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using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different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representations round any number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</w:t>
                  </w:r>
                  <w:r>
                    <w:rPr>
                      <w:color w:val="231F20"/>
                      <w:w w:val="105"/>
                    </w:rPr>
                    <w:t>the nearest 10, 100 or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1000</w:t>
                  </w:r>
                </w:p>
                <w:p w14:paraId="5A1764A1" w14:textId="77777777" w:rsidR="00296948" w:rsidRDefault="00322468">
                  <w:pPr>
                    <w:pStyle w:val="BodyText"/>
                    <w:spacing w:before="0" w:line="261" w:lineRule="auto"/>
                    <w:ind w:right="11"/>
                  </w:pPr>
                  <w:r>
                    <w:rPr>
                      <w:color w:val="231F20"/>
                      <w:w w:val="105"/>
                    </w:rPr>
                    <w:t>solve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number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practical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problems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involve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all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above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with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increasingly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large pos</w:t>
                  </w:r>
                  <w:r>
                    <w:rPr>
                      <w:color w:val="231F20"/>
                      <w:w w:val="105"/>
                    </w:rPr>
                    <w:t>itive</w:t>
                  </w:r>
                  <w:r>
                    <w:rPr>
                      <w:color w:val="231F20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numbers</w:t>
                  </w:r>
                </w:p>
                <w:p w14:paraId="4E7C681A" w14:textId="77777777" w:rsidR="00296948" w:rsidRDefault="00322468">
                  <w:pPr>
                    <w:pStyle w:val="BodyText"/>
                    <w:spacing w:before="0" w:line="261" w:lineRule="auto"/>
                  </w:pPr>
                  <w:r>
                    <w:rPr>
                      <w:color w:val="231F20"/>
                      <w:w w:val="105"/>
                    </w:rPr>
                    <w:t>read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Roman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numerals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100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(I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C)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know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over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time,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numeral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system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changed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</w:t>
                  </w:r>
                  <w:r>
                    <w:rPr>
                      <w:color w:val="231F20"/>
                      <w:w w:val="105"/>
                    </w:rPr>
                    <w:t xml:space="preserve">include the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concept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zero </w:t>
                  </w:r>
                  <w:r>
                    <w:rPr>
                      <w:color w:val="231F20"/>
                      <w:w w:val="105"/>
                    </w:rPr>
                    <w:t>and place</w:t>
                  </w:r>
                  <w:r>
                    <w:rPr>
                      <w:color w:val="231F20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value.</w:t>
                  </w:r>
                </w:p>
              </w:txbxContent>
            </v:textbox>
            <w10:wrap anchorx="page" anchory="page"/>
          </v:shape>
        </w:pict>
      </w:r>
      <w:r>
        <w:pict w14:anchorId="79FA0BC1">
          <v:shape id="_x0000_s1118" type="#_x0000_t202" style="position:absolute;margin-left:753.55pt;margin-top:107.95pt;width:6.45pt;height:29.3pt;z-index:-18184;mso-position-horizontal-relative:page;mso-position-vertical-relative:page" filled="f" stroked="f">
            <v:textbox style="mso-next-textbox:#_x0000_s1118" inset="0,0,0,0">
              <w:txbxContent>
                <w:p w14:paraId="7E8C5B36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699428FD" w14:textId="77777777" w:rsidR="00296948" w:rsidRDefault="00322468">
                  <w:pPr>
                    <w:pStyle w:val="BodyText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73F57435" w14:textId="77777777" w:rsidR="00296948" w:rsidRDefault="00322468">
                  <w:pPr>
                    <w:pStyle w:val="BodyText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08A1E7B9">
          <v:shape id="_x0000_s1117" type="#_x0000_t202" style="position:absolute;margin-left:762.25pt;margin-top:107.95pt;width:327.35pt;height:149.65pt;z-index:-18160;mso-position-horizontal-relative:page;mso-position-vertical-relative:page" filled="f" stroked="f">
            <v:textbox style="mso-next-textbox:#_x0000_s1117" inset="0,0,0,0">
              <w:txbxContent>
                <w:p w14:paraId="5B2123BB" w14:textId="77777777" w:rsidR="00296948" w:rsidRDefault="00322468">
                  <w:pPr>
                    <w:pStyle w:val="BodyText"/>
                    <w:spacing w:before="24" w:line="261" w:lineRule="auto"/>
                    <w:ind w:right="139"/>
                  </w:pPr>
                  <w:r>
                    <w:rPr>
                      <w:color w:val="231F20"/>
                      <w:w w:val="105"/>
                    </w:rPr>
                    <w:t>asking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relevant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questions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using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different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types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scientific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enquiries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answer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them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setting </w:t>
                  </w:r>
                  <w:r>
                    <w:rPr>
                      <w:color w:val="231F20"/>
                      <w:w w:val="105"/>
                    </w:rPr>
                    <w:t>up simple practical enquiries, comparative and fair</w:t>
                  </w:r>
                  <w:r>
                    <w:rPr>
                      <w:color w:val="231F20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tests</w:t>
                  </w:r>
                </w:p>
                <w:p w14:paraId="2164A396" w14:textId="77777777" w:rsidR="00296948" w:rsidRDefault="00322468">
                  <w:pPr>
                    <w:pStyle w:val="BodyText"/>
                    <w:spacing w:before="0" w:line="261" w:lineRule="auto"/>
                    <w:ind w:right="18"/>
                    <w:jc w:val="both"/>
                  </w:pPr>
                  <w:r>
                    <w:rPr>
                      <w:color w:val="231F20"/>
                      <w:w w:val="105"/>
                    </w:rPr>
                    <w:t xml:space="preserve">making systematic and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careful </w:t>
                  </w:r>
                  <w:r>
                    <w:rPr>
                      <w:color w:val="231F20"/>
                      <w:w w:val="105"/>
                    </w:rPr>
                    <w:t xml:space="preserve">observations and, where appropriate, taking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accurate </w:t>
                  </w:r>
                  <w:r>
                    <w:rPr>
                      <w:color w:val="231F20"/>
                      <w:w w:val="105"/>
                    </w:rPr>
                    <w:t xml:space="preserve">measurements using standard units, using a range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>equipment, including thermometers and data loggers</w:t>
                  </w:r>
                </w:p>
                <w:p w14:paraId="2CE4857D" w14:textId="77777777" w:rsidR="00296948" w:rsidRDefault="00322468">
                  <w:pPr>
                    <w:pStyle w:val="BodyText"/>
                    <w:spacing w:before="0" w:line="261" w:lineRule="auto"/>
                    <w:ind w:right="19"/>
                    <w:jc w:val="both"/>
                  </w:pPr>
                  <w:r>
                    <w:rPr>
                      <w:color w:val="231F20"/>
                      <w:w w:val="105"/>
                    </w:rPr>
                    <w:t>gath</w:t>
                  </w:r>
                  <w:r>
                    <w:rPr>
                      <w:color w:val="231F20"/>
                      <w:w w:val="105"/>
                    </w:rPr>
                    <w:t>ering,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recording,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classifying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presenting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data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variety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ways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help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answering questions</w:t>
                  </w:r>
                </w:p>
                <w:p w14:paraId="55E1D7A3" w14:textId="77777777" w:rsidR="00296948" w:rsidRDefault="00322468">
                  <w:pPr>
                    <w:pStyle w:val="BodyText"/>
                    <w:spacing w:before="0" w:line="261" w:lineRule="auto"/>
                    <w:ind w:right="17"/>
                    <w:jc w:val="both"/>
                  </w:pPr>
                  <w:r>
                    <w:rPr>
                      <w:color w:val="231F20"/>
                      <w:spacing w:val="-3"/>
                      <w:w w:val="105"/>
                    </w:rPr>
                    <w:t xml:space="preserve">recording </w:t>
                  </w:r>
                  <w:r>
                    <w:rPr>
                      <w:color w:val="231F20"/>
                      <w:w w:val="105"/>
                    </w:rPr>
                    <w:t>findings using simple scientific language, drawings, labelled diagrams, keys,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bar charts, and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tables</w:t>
                  </w:r>
                </w:p>
                <w:p w14:paraId="541A7024" w14:textId="77777777" w:rsidR="00296948" w:rsidRDefault="00322468">
                  <w:pPr>
                    <w:pStyle w:val="BodyText"/>
                    <w:spacing w:before="0" w:line="261" w:lineRule="auto"/>
                    <w:ind w:right="18"/>
                    <w:jc w:val="both"/>
                  </w:pPr>
                  <w:r>
                    <w:rPr>
                      <w:color w:val="231F20"/>
                      <w:w w:val="105"/>
                    </w:rPr>
                    <w:t>reporting on findings from enquiries, inclu</w:t>
                  </w:r>
                  <w:r>
                    <w:rPr>
                      <w:color w:val="231F20"/>
                      <w:w w:val="105"/>
                    </w:rPr>
                    <w:t>ding oral and written explanations, displays or presentations of results and conclusions</w:t>
                  </w:r>
                </w:p>
                <w:p w14:paraId="154CEC73" w14:textId="77777777" w:rsidR="00296948" w:rsidRDefault="00322468">
                  <w:pPr>
                    <w:pStyle w:val="BodyText"/>
                    <w:spacing w:before="0" w:line="261" w:lineRule="auto"/>
                    <w:ind w:right="19"/>
                    <w:jc w:val="both"/>
                  </w:pPr>
                  <w:r>
                    <w:rPr>
                      <w:color w:val="231F20"/>
                      <w:w w:val="105"/>
                    </w:rPr>
                    <w:t>using results to draw simple conclusions, make predictions for new values, suggest improvements and raise further questions</w:t>
                  </w:r>
                </w:p>
                <w:p w14:paraId="4317A350" w14:textId="77777777" w:rsidR="00296948" w:rsidRDefault="00322468">
                  <w:pPr>
                    <w:pStyle w:val="BodyText"/>
                    <w:spacing w:before="0" w:line="261" w:lineRule="auto"/>
                    <w:ind w:right="18"/>
                    <w:jc w:val="both"/>
                  </w:pPr>
                  <w:r>
                    <w:rPr>
                      <w:color w:val="231F20"/>
                      <w:w w:val="105"/>
                    </w:rPr>
                    <w:t>identifying differences, similarities or changes related to simple scientific ideas and processes</w:t>
                  </w:r>
                </w:p>
                <w:p w14:paraId="7CE0FBFE" w14:textId="77777777" w:rsidR="00296948" w:rsidRDefault="00322468">
                  <w:pPr>
                    <w:pStyle w:val="BodyText"/>
                    <w:spacing w:before="0"/>
                    <w:jc w:val="both"/>
                  </w:pPr>
                  <w:r>
                    <w:rPr>
                      <w:color w:val="231F20"/>
                      <w:w w:val="105"/>
                    </w:rPr>
                    <w:t xml:space="preserve">using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straightforward </w:t>
                  </w:r>
                  <w:r>
                    <w:rPr>
                      <w:color w:val="231F20"/>
                      <w:w w:val="105"/>
                    </w:rPr>
                    <w:t xml:space="preserve">scientific evidence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</w:t>
                  </w:r>
                  <w:r>
                    <w:rPr>
                      <w:color w:val="231F20"/>
                      <w:w w:val="105"/>
                    </w:rPr>
                    <w:t xml:space="preserve">answer questions or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</w:t>
                  </w:r>
                  <w:r>
                    <w:rPr>
                      <w:color w:val="231F20"/>
                      <w:w w:val="105"/>
                    </w:rPr>
                    <w:t>support their findings.</w:t>
                  </w:r>
                </w:p>
              </w:txbxContent>
            </v:textbox>
            <w10:wrap anchorx="page" anchory="page"/>
          </v:shape>
        </w:pict>
      </w:r>
      <w:r>
        <w:pict w14:anchorId="46435A61">
          <v:shape id="_x0000_s1116" type="#_x0000_t202" style="position:absolute;margin-left:26.1pt;margin-top:124.35pt;width:6.45pt;height:47.8pt;z-index:-18136;mso-position-horizontal-relative:page;mso-position-vertical-relative:page" filled="f" stroked="f">
            <v:textbox style="mso-next-textbox:#_x0000_s1116" inset="0,0,0,0">
              <w:txbxContent>
                <w:p w14:paraId="78682673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4E97F885" w14:textId="77777777" w:rsidR="00296948" w:rsidRDefault="00322468">
                  <w:pPr>
                    <w:pStyle w:val="BodyText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3725F224" w14:textId="77777777" w:rsidR="00296948" w:rsidRDefault="00322468">
                  <w:pPr>
                    <w:pStyle w:val="BodyText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45C7112A" w14:textId="77777777" w:rsidR="00296948" w:rsidRDefault="00322468">
                  <w:pPr>
                    <w:pStyle w:val="BodyText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00EA5A0B" w14:textId="77777777" w:rsidR="00296948" w:rsidRDefault="00322468">
                  <w:pPr>
                    <w:pStyle w:val="BodyText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20EF2198">
          <v:shape id="_x0000_s1115" type="#_x0000_t202" style="position:absolute;margin-left:34.75pt;margin-top:124.35pt;width:251.2pt;height:57.05pt;z-index:-18112;mso-position-horizontal-relative:page;mso-position-vertical-relative:page" filled="f" stroked="f">
            <v:textbox style="mso-next-textbox:#_x0000_s1115" inset="0,0,0,0">
              <w:txbxContent>
                <w:p w14:paraId="733A4FE9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5"/>
                    </w:rPr>
                    <w:t>listen and respond appropriately to adults and their peers</w:t>
                  </w:r>
                </w:p>
                <w:p w14:paraId="1F189F0C" w14:textId="77777777" w:rsidR="00296948" w:rsidRDefault="00322468">
                  <w:pPr>
                    <w:pStyle w:val="BodyText"/>
                    <w:spacing w:line="261" w:lineRule="auto"/>
                    <w:ind w:right="106"/>
                  </w:pPr>
                  <w:r>
                    <w:rPr>
                      <w:color w:val="231F20"/>
                      <w:w w:val="105"/>
                    </w:rPr>
                    <w:t>ask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relevant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questions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extend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understanding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knowledge use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relevant </w:t>
                  </w:r>
                  <w:r>
                    <w:rPr>
                      <w:color w:val="231F20"/>
                      <w:w w:val="105"/>
                    </w:rPr>
                    <w:t xml:space="preserve">strategies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</w:t>
                  </w:r>
                  <w:r>
                    <w:rPr>
                      <w:color w:val="231F20"/>
                      <w:w w:val="105"/>
                    </w:rPr>
                    <w:t>build their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vocabulary</w:t>
                  </w:r>
                </w:p>
                <w:p w14:paraId="0E9A5D83" w14:textId="77777777" w:rsidR="00296948" w:rsidRDefault="00322468">
                  <w:pPr>
                    <w:pStyle w:val="BodyText"/>
                    <w:spacing w:before="0"/>
                  </w:pPr>
                  <w:r>
                    <w:rPr>
                      <w:color w:val="231F20"/>
                      <w:w w:val="105"/>
                    </w:rPr>
                    <w:t>articulate and justify answers, arguments and opinions</w:t>
                  </w:r>
                </w:p>
                <w:p w14:paraId="53022F60" w14:textId="77777777" w:rsidR="00296948" w:rsidRDefault="00322468">
                  <w:pPr>
                    <w:pStyle w:val="BodyText"/>
                    <w:spacing w:line="261" w:lineRule="auto"/>
                  </w:pPr>
                  <w:r>
                    <w:rPr>
                      <w:color w:val="231F20"/>
                      <w:w w:val="105"/>
                    </w:rPr>
                    <w:t>give well-structured desc</w:t>
                  </w:r>
                  <w:r>
                    <w:rPr>
                      <w:color w:val="231F20"/>
                      <w:w w:val="105"/>
                    </w:rPr>
                    <w:t>riptions, explanations and narratives for including for expressing feelings</w:t>
                  </w:r>
                </w:p>
              </w:txbxContent>
            </v:textbox>
            <w10:wrap anchorx="page" anchory="page"/>
          </v:shape>
        </w:pict>
      </w:r>
      <w:r>
        <w:pict w14:anchorId="10E87C58">
          <v:shape id="_x0000_s1114" type="#_x0000_t202" style="position:absolute;margin-left:388.6pt;margin-top:154.25pt;width:6.45pt;height:38.55pt;z-index:-18088;mso-position-horizontal-relative:page;mso-position-vertical-relative:page" filled="f" stroked="f">
            <v:textbox style="mso-next-textbox:#_x0000_s1114" inset="0,0,0,0">
              <w:txbxContent>
                <w:p w14:paraId="57E941F7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2A9478C6" w14:textId="77777777" w:rsidR="00296948" w:rsidRDefault="00322468">
                  <w:pPr>
                    <w:pStyle w:val="BodyText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1CEA07D1" w14:textId="77777777" w:rsidR="00296948" w:rsidRDefault="00322468">
                  <w:pPr>
                    <w:pStyle w:val="BodyText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593AA621" w14:textId="77777777" w:rsidR="00296948" w:rsidRDefault="00322468">
                  <w:pPr>
                    <w:pStyle w:val="BodyText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41F6F151">
          <v:shape id="_x0000_s1113" type="#_x0000_t202" style="position:absolute;margin-left:753.55pt;margin-top:154.25pt;width:6.45pt;height:10.75pt;z-index:-18064;mso-position-horizontal-relative:page;mso-position-vertical-relative:page" filled="f" stroked="f">
            <v:textbox style="mso-next-textbox:#_x0000_s1113" inset="0,0,0,0">
              <w:txbxContent>
                <w:p w14:paraId="4D08ED09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399496DA">
          <v:shape id="_x0000_s1112" type="#_x0000_t202" style="position:absolute;margin-left:289.2pt;margin-top:161.35pt;width:72.9pt;height:10.75pt;z-index:-18040;mso-position-horizontal-relative:page;mso-position-vertical-relative:page" filled="f" stroked="f">
            <v:textbox style="mso-next-textbox:#_x0000_s1112" inset="0,0,0,0">
              <w:txbxContent>
                <w:p w14:paraId="73D19CCB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5"/>
                    </w:rPr>
                    <w:t>different purposes,</w:t>
                  </w:r>
                </w:p>
              </w:txbxContent>
            </v:textbox>
            <w10:wrap anchorx="page" anchory="page"/>
          </v:shape>
        </w:pict>
      </w:r>
      <w:r>
        <w:pict w14:anchorId="146C0EA7">
          <v:shape id="_x0000_s1111" type="#_x0000_t202" style="position:absolute;margin-left:753.55pt;margin-top:172.75pt;width:6.45pt;height:10.75pt;z-index:-18016;mso-position-horizontal-relative:page;mso-position-vertical-relative:page" filled="f" stroked="f">
            <v:textbox style="mso-next-textbox:#_x0000_s1111" inset="0,0,0,0">
              <w:txbxContent>
                <w:p w14:paraId="7EE37F18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107ACDE6">
          <v:shape id="_x0000_s1110" type="#_x0000_t202" style="position:absolute;margin-left:26.1pt;margin-top:179.9pt;width:6.45pt;height:10.75pt;z-index:-17992;mso-position-horizontal-relative:page;mso-position-vertical-relative:page" filled="f" stroked="f">
            <v:textbox style="mso-next-textbox:#_x0000_s1110" inset="0,0,0,0">
              <w:txbxContent>
                <w:p w14:paraId="3BC1CEB9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5239B0FE">
          <v:shape id="_x0000_s1109" type="#_x0000_t202" style="position:absolute;margin-left:34.75pt;margin-top:179.9pt;width:327.3pt;height:47.8pt;z-index:-17968;mso-position-horizontal-relative:page;mso-position-vertical-relative:page" filled="f" stroked="f">
            <v:textbox style="mso-next-textbox:#_x0000_s1109" inset="0,0,0,0">
              <w:txbxContent>
                <w:p w14:paraId="2F9CD184" w14:textId="77777777" w:rsidR="00296948" w:rsidRDefault="00322468">
                  <w:pPr>
                    <w:pStyle w:val="BodyText"/>
                    <w:spacing w:before="24" w:line="261" w:lineRule="auto"/>
                    <w:ind w:right="-17"/>
                  </w:pPr>
                  <w:r>
                    <w:rPr>
                      <w:color w:val="231F20"/>
                      <w:w w:val="105"/>
                    </w:rPr>
                    <w:t xml:space="preserve">maintain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attention </w:t>
                  </w:r>
                  <w:r>
                    <w:rPr>
                      <w:color w:val="231F20"/>
                      <w:w w:val="105"/>
                    </w:rPr>
                    <w:t xml:space="preserve">and participate actively in collaborative conversations, staying on topic and initiating and responding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</w:t>
                  </w:r>
                  <w:r>
                    <w:rPr>
                      <w:color w:val="231F20"/>
                      <w:w w:val="105"/>
                    </w:rPr>
                    <w:t>comments</w:t>
                  </w:r>
                </w:p>
                <w:p w14:paraId="2E1E8F8B" w14:textId="77777777" w:rsidR="00296948" w:rsidRDefault="00322468">
                  <w:pPr>
                    <w:pStyle w:val="BodyText"/>
                    <w:spacing w:before="0" w:line="261" w:lineRule="auto"/>
                    <w:ind w:right="9"/>
                  </w:pP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3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spoken</w:t>
                  </w:r>
                  <w:r>
                    <w:rPr>
                      <w:color w:val="231F20"/>
                      <w:spacing w:val="-3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language</w:t>
                  </w:r>
                  <w:r>
                    <w:rPr>
                      <w:color w:val="231F20"/>
                      <w:spacing w:val="-3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3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develop</w:t>
                  </w:r>
                  <w:r>
                    <w:rPr>
                      <w:color w:val="231F20"/>
                      <w:spacing w:val="-3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understanding</w:t>
                  </w:r>
                  <w:r>
                    <w:rPr>
                      <w:color w:val="231F20"/>
                      <w:spacing w:val="-3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through</w:t>
                  </w:r>
                  <w:r>
                    <w:rPr>
                      <w:color w:val="231F20"/>
                      <w:spacing w:val="-3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speculating,</w:t>
                  </w:r>
                  <w:r>
                    <w:rPr>
                      <w:color w:val="231F20"/>
                      <w:spacing w:val="-3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hypothesising,</w:t>
                  </w:r>
                  <w:r>
                    <w:rPr>
                      <w:color w:val="231F20"/>
                      <w:spacing w:val="-3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imagining and exploring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ideas</w:t>
                  </w:r>
                </w:p>
                <w:p w14:paraId="6575921F" w14:textId="77777777" w:rsidR="00296948" w:rsidRDefault="00322468">
                  <w:pPr>
                    <w:pStyle w:val="BodyText"/>
                    <w:spacing w:before="0"/>
                  </w:pPr>
                  <w:r>
                    <w:rPr>
                      <w:color w:val="231F20"/>
                      <w:w w:val="105"/>
                    </w:rPr>
                    <w:t>speak audibly and fluently with an increasing command of Standard English</w:t>
                  </w:r>
                </w:p>
              </w:txbxContent>
            </v:textbox>
            <w10:wrap anchorx="page" anchory="page"/>
          </v:shape>
        </w:pict>
      </w:r>
      <w:r>
        <w:pict w14:anchorId="0A47E235">
          <v:shape id="_x0000_s1108" type="#_x0000_t202" style="position:absolute;margin-left:753.55pt;margin-top:191.25pt;width:6.45pt;height:10.75pt;z-index:-17944;mso-position-horizontal-relative:page;mso-position-vertical-relative:page" filled="f" stroked="f">
            <v:textbox style="mso-next-textbox:#_x0000_s1108" inset="0,0,0,0">
              <w:txbxContent>
                <w:p w14:paraId="72A0BF97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02BDCE3E">
          <v:shape id="_x0000_s1107" type="#_x0000_t202" style="position:absolute;margin-left:26.1pt;margin-top:198.4pt;width:6.45pt;height:10.75pt;z-index:-17920;mso-position-horizontal-relative:page;mso-position-vertical-relative:page" filled="f" stroked="f">
            <v:textbox style="mso-next-textbox:#_x0000_s1107" inset="0,0,0,0">
              <w:txbxContent>
                <w:p w14:paraId="6D7BD813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469DE2D6">
          <v:shape id="_x0000_s1106" type="#_x0000_t202" style="position:absolute;margin-left:388.6pt;margin-top:200.55pt;width:6.45pt;height:10.75pt;z-index:-17896;mso-position-horizontal-relative:page;mso-position-vertical-relative:page" filled="f" stroked="f">
            <v:textbox style="mso-next-textbox:#_x0000_s1106" inset="0,0,0,0">
              <w:txbxContent>
                <w:p w14:paraId="55E5B42E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3213FC12">
          <v:shape id="_x0000_s1105" type="#_x0000_t202" style="position:absolute;margin-left:753.55pt;margin-top:209.8pt;width:6.45pt;height:10.75pt;z-index:-17872;mso-position-horizontal-relative:page;mso-position-vertical-relative:page" filled="f" stroked="f">
            <v:textbox style="mso-next-textbox:#_x0000_s1105" inset="0,0,0,0">
              <w:txbxContent>
                <w:p w14:paraId="330269EC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43B9FE3A">
          <v:shape id="_x0000_s1104" type="#_x0000_t202" style="position:absolute;margin-left:26.1pt;margin-top:216.9pt;width:6.45pt;height:20.05pt;z-index:-17848;mso-position-horizontal-relative:page;mso-position-vertical-relative:page" filled="f" stroked="f">
            <v:textbox style="mso-next-textbox:#_x0000_s1104" inset="0,0,0,0">
              <w:txbxContent>
                <w:p w14:paraId="4C744504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23889860" w14:textId="77777777" w:rsidR="00296948" w:rsidRDefault="00322468">
                  <w:pPr>
                    <w:pStyle w:val="BodyText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515AE00B">
          <v:shape id="_x0000_s1103" type="#_x0000_t202" style="position:absolute;margin-left:380.9pt;margin-top:224.55pt;width:343.75pt;height:165.8pt;z-index:-17824;mso-position-horizontal-relative:page;mso-position-vertical-relative:page" filled="f" stroked="f">
            <v:textbox style="mso-next-textbox:#_x0000_s1103" inset="0,0,0,0">
              <w:txbxContent>
                <w:p w14:paraId="225BA576" w14:textId="77777777" w:rsidR="00296948" w:rsidRDefault="00322468">
                  <w:pPr>
                    <w:spacing w:before="23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Number: Addition &amp; Subtraction</w:t>
                  </w:r>
                </w:p>
                <w:p w14:paraId="30E75F68" w14:textId="77777777" w:rsidR="00296948" w:rsidRDefault="00322468"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val="left" w:pos="348"/>
                    </w:tabs>
                    <w:spacing w:before="10" w:line="261" w:lineRule="auto"/>
                    <w:ind w:right="17" w:hanging="173"/>
                  </w:pPr>
                  <w:r>
                    <w:rPr>
                      <w:color w:val="231F20"/>
                      <w:w w:val="105"/>
                    </w:rPr>
                    <w:t>add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subtract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numbers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with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up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4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digits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using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formal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written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methods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columnar addition and subtraction where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appropriate</w:t>
                  </w:r>
                </w:p>
                <w:p w14:paraId="3743F3D2" w14:textId="77777777" w:rsidR="00296948" w:rsidRDefault="00322468"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val="left" w:pos="348"/>
                    </w:tabs>
                    <w:spacing w:before="0"/>
                    <w:ind w:hanging="173"/>
                  </w:pPr>
                  <w:r>
                    <w:rPr>
                      <w:color w:val="231F20"/>
                      <w:w w:val="105"/>
                    </w:rPr>
                    <w:t>estimate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inverse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operations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check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answers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calculation</w:t>
                  </w:r>
                </w:p>
                <w:p w14:paraId="44ED8D5D" w14:textId="77777777" w:rsidR="00296948" w:rsidRDefault="00322468"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val="left" w:pos="348"/>
                    </w:tabs>
                    <w:spacing w:line="261" w:lineRule="auto"/>
                    <w:ind w:right="18" w:hanging="173"/>
                  </w:pPr>
                  <w:r>
                    <w:rPr>
                      <w:color w:val="231F20"/>
                      <w:w w:val="105"/>
                    </w:rPr>
                    <w:t>solve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addition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subtraction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two-step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problems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contexts,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deciding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which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operations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and methods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</w:t>
                  </w:r>
                  <w:r>
                    <w:rPr>
                      <w:color w:val="231F20"/>
                      <w:w w:val="105"/>
                    </w:rPr>
                    <w:t>use and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why.</w:t>
                  </w:r>
                </w:p>
                <w:p w14:paraId="68550CF6" w14:textId="77777777" w:rsidR="00296948" w:rsidRDefault="00322468">
                  <w:pPr>
                    <w:spacing w:before="11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Number: Multiplication &amp; Division</w:t>
                  </w:r>
                </w:p>
                <w:p w14:paraId="21DF33F4" w14:textId="77777777" w:rsidR="00296948" w:rsidRDefault="00322468"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val="left" w:pos="348"/>
                    </w:tabs>
                    <w:spacing w:before="9"/>
                    <w:ind w:hanging="173"/>
                  </w:pPr>
                  <w:r>
                    <w:rPr>
                      <w:color w:val="231F20"/>
                      <w:spacing w:val="-3"/>
                      <w:w w:val="105"/>
                    </w:rPr>
                    <w:t xml:space="preserve">recall </w:t>
                  </w:r>
                  <w:r>
                    <w:rPr>
                      <w:color w:val="231F20"/>
                      <w:w w:val="105"/>
                    </w:rPr>
                    <w:t xml:space="preserve">multiplication and division facts for multiplication tables up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</w:t>
                  </w:r>
                  <w:r>
                    <w:rPr>
                      <w:color w:val="231F20"/>
                      <w:w w:val="105"/>
                    </w:rPr>
                    <w:t>12</w:t>
                  </w:r>
                  <w:r>
                    <w:rPr>
                      <w:color w:val="231F20"/>
                      <w:spacing w:val="4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12</w:t>
                  </w:r>
                </w:p>
                <w:p w14:paraId="0AD8D16A" w14:textId="77777777" w:rsidR="00296948" w:rsidRDefault="00322468"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val="left" w:pos="348"/>
                    </w:tabs>
                    <w:spacing w:line="261" w:lineRule="auto"/>
                    <w:ind w:right="19" w:hanging="173"/>
                  </w:pP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place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value,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known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derived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facts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multiply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divide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mentally,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including:</w:t>
                  </w:r>
                  <w:r>
                    <w:rPr>
                      <w:color w:val="231F20"/>
                      <w:spacing w:val="-2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multiplying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by </w:t>
                  </w:r>
                  <w:r>
                    <w:rPr>
                      <w:color w:val="231F20"/>
                      <w:w w:val="105"/>
                    </w:rPr>
                    <w:t xml:space="preserve">0 and 1; dividing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by </w:t>
                  </w:r>
                  <w:r>
                    <w:rPr>
                      <w:color w:val="231F20"/>
                      <w:w w:val="105"/>
                    </w:rPr>
                    <w:t>1; multiplying together three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numbers</w:t>
                  </w:r>
                </w:p>
                <w:p w14:paraId="3AE684B5" w14:textId="77777777" w:rsidR="00296948" w:rsidRDefault="00322468"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val="left" w:pos="348"/>
                    </w:tabs>
                    <w:spacing w:before="0"/>
                    <w:ind w:hanging="173"/>
                  </w:pPr>
                  <w:r>
                    <w:rPr>
                      <w:color w:val="231F20"/>
                      <w:w w:val="105"/>
                    </w:rPr>
                    <w:t>recognise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factor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pairs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commutativity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105"/>
                    </w:rPr>
                    <w:t>mental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calculations</w:t>
                  </w:r>
                </w:p>
                <w:p w14:paraId="387DEC3F" w14:textId="77777777" w:rsidR="00296948" w:rsidRDefault="00322468"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val="left" w:pos="348"/>
                    </w:tabs>
                    <w:spacing w:before="16"/>
                    <w:ind w:hanging="173"/>
                  </w:pPr>
                  <w:r>
                    <w:rPr>
                      <w:color w:val="231F20"/>
                      <w:w w:val="105"/>
                    </w:rPr>
                    <w:t>multiply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two-digit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three-digit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numbers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by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one-digit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number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using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formal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written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layout</w:t>
                  </w:r>
                </w:p>
                <w:p w14:paraId="51DCF438" w14:textId="77777777" w:rsidR="00296948" w:rsidRDefault="00322468"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val="left" w:pos="348"/>
                    </w:tabs>
                    <w:spacing w:line="261" w:lineRule="auto"/>
                    <w:ind w:right="18" w:hanging="173"/>
                    <w:jc w:val="both"/>
                  </w:pPr>
                  <w:r>
                    <w:rPr>
                      <w:color w:val="231F20"/>
                      <w:w w:val="105"/>
                    </w:rPr>
                    <w:t xml:space="preserve">solve problems involving multiplying and adding, including using the distributive law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</w:t>
                  </w:r>
                  <w:r>
                    <w:rPr>
                      <w:color w:val="231F20"/>
                      <w:w w:val="105"/>
                    </w:rPr>
                    <w:t>multiply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  <w:w w:val="105"/>
                    </w:rPr>
                    <w:t>two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digit</w:t>
                  </w:r>
                  <w:proofErr w:type="gramEnd"/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numbers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by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one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digit,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integer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scaling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problems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harder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correspondence problems such as n objects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are </w:t>
                  </w:r>
                  <w:r>
                    <w:rPr>
                      <w:color w:val="231F20"/>
                      <w:w w:val="105"/>
                    </w:rPr>
                    <w:t xml:space="preserve">connected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</w:t>
                  </w:r>
                  <w:r>
                    <w:rPr>
                      <w:color w:val="231F20"/>
                      <w:w w:val="105"/>
                    </w:rPr>
                    <w:t>m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objects.</w:t>
                  </w:r>
                </w:p>
                <w:p w14:paraId="2491DF30" w14:textId="77777777" w:rsidR="00296948" w:rsidRDefault="00322468">
                  <w:pPr>
                    <w:spacing w:before="109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Number: Fractions</w:t>
                  </w:r>
                </w:p>
              </w:txbxContent>
            </v:textbox>
            <w10:wrap anchorx="page" anchory="page"/>
          </v:shape>
        </w:pict>
      </w:r>
      <w:r>
        <w:pict w14:anchorId="2651F232">
          <v:shape id="_x0000_s1102" type="#_x0000_t202" style="position:absolute;margin-left:34.75pt;margin-top:226.2pt;width:309.2pt;height:29.3pt;z-index:-17800;mso-position-horizontal-relative:page;mso-position-vertical-relative:page" filled="f" stroked="f">
            <v:textbox style="mso-next-textbox:#_x0000_s1102" inset="0,0,0,0">
              <w:txbxContent>
                <w:p w14:paraId="316C4B27" w14:textId="77777777" w:rsidR="00296948" w:rsidRDefault="00322468">
                  <w:pPr>
                    <w:pStyle w:val="BodyText"/>
                    <w:spacing w:before="24" w:line="261" w:lineRule="auto"/>
                  </w:pPr>
                  <w:r>
                    <w:rPr>
                      <w:color w:val="231F20"/>
                      <w:w w:val="105"/>
                    </w:rPr>
                    <w:t>participate in discussions, presentations, performances, role play, improvisations debates</w:t>
                  </w:r>
                </w:p>
                <w:p w14:paraId="228BD669" w14:textId="77777777" w:rsidR="00296948" w:rsidRDefault="00322468">
                  <w:pPr>
                    <w:pStyle w:val="BodyText"/>
                    <w:spacing w:before="0"/>
                  </w:pPr>
                  <w:r>
                    <w:rPr>
                      <w:color w:val="231F20"/>
                      <w:w w:val="105"/>
                    </w:rPr>
                    <w:t>gain, maintain and monitor the interest of the listener(s)</w:t>
                  </w:r>
                </w:p>
              </w:txbxContent>
            </v:textbox>
            <w10:wrap anchorx="page" anchory="page"/>
          </v:shape>
        </w:pict>
      </w:r>
      <w:r>
        <w:pict w14:anchorId="30C526BB">
          <v:shape id="_x0000_s1101" type="#_x0000_t202" style="position:absolute;margin-left:347.25pt;margin-top:226.2pt;width:14.85pt;height:10.75pt;z-index:-17776;mso-position-horizontal-relative:page;mso-position-vertical-relative:page" filled="f" stroked="f">
            <v:textbox style="mso-next-textbox:#_x0000_s1101" inset="0,0,0,0">
              <w:txbxContent>
                <w:p w14:paraId="357C6A42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5"/>
                    </w:rPr>
                    <w:t>and</w:t>
                  </w:r>
                </w:p>
              </w:txbxContent>
            </v:textbox>
            <w10:wrap anchorx="page" anchory="page"/>
          </v:shape>
        </w:pict>
      </w:r>
      <w:r>
        <w:pict w14:anchorId="166BA11D">
          <v:shape id="_x0000_s1100" type="#_x0000_t202" style="position:absolute;margin-left:753.55pt;margin-top:228.3pt;width:6.45pt;height:10.75pt;z-index:-17752;mso-position-horizontal-relative:page;mso-position-vertical-relative:page" filled="f" stroked="f">
            <v:textbox style="mso-next-textbox:#_x0000_s1100" inset="0,0,0,0">
              <w:txbxContent>
                <w:p w14:paraId="42C13756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3A108C75">
          <v:shape id="_x0000_s1099" type="#_x0000_t202" style="position:absolute;margin-left:26.1pt;margin-top:244.7pt;width:6.45pt;height:20.05pt;z-index:-17728;mso-position-horizontal-relative:page;mso-position-vertical-relative:page" filled="f" stroked="f">
            <v:textbox style="mso-next-textbox:#_x0000_s1099" inset="0,0,0,0">
              <w:txbxContent>
                <w:p w14:paraId="5F92C612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1CC59115" w14:textId="77777777" w:rsidR="00296948" w:rsidRDefault="00322468">
                  <w:pPr>
                    <w:pStyle w:val="BodyText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27E943D1">
          <v:shape id="_x0000_s1098" type="#_x0000_t202" style="position:absolute;margin-left:753.55pt;margin-top:246.8pt;width:6.45pt;height:10.75pt;z-index:-17704;mso-position-horizontal-relative:page;mso-position-vertical-relative:page" filled="f" stroked="f">
            <v:textbox style="mso-next-textbox:#_x0000_s1098" inset="0,0,0,0">
              <w:txbxContent>
                <w:p w14:paraId="70F194E7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3ADB5E33">
          <v:shape id="_x0000_s1097" type="#_x0000_t202" style="position:absolute;margin-left:34.75pt;margin-top:253.95pt;width:327.3pt;height:29.3pt;z-index:-17680;mso-position-horizontal-relative:page;mso-position-vertical-relative:page" filled="f" stroked="f">
            <v:textbox style="mso-next-textbox:#_x0000_s1097" inset="0,0,0,0">
              <w:txbxContent>
                <w:p w14:paraId="7EC927C4" w14:textId="77777777" w:rsidR="00296948" w:rsidRDefault="00322468">
                  <w:pPr>
                    <w:pStyle w:val="BodyText"/>
                    <w:spacing w:before="24" w:line="261" w:lineRule="auto"/>
                    <w:ind w:right="-17"/>
                  </w:pPr>
                  <w:r>
                    <w:rPr>
                      <w:color w:val="231F20"/>
                      <w:w w:val="105"/>
                    </w:rPr>
                    <w:t xml:space="preserve">consider and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evaluate </w:t>
                  </w:r>
                  <w:r>
                    <w:rPr>
                      <w:color w:val="231F20"/>
                      <w:w w:val="105"/>
                    </w:rPr>
                    <w:t xml:space="preserve">different viewpoints,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attending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</w:t>
                  </w:r>
                  <w:r>
                    <w:rPr>
                      <w:color w:val="231F20"/>
                      <w:w w:val="105"/>
                    </w:rPr>
                    <w:t xml:space="preserve">and building on the contributions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spacing w:val="-3"/>
                      <w:w w:val="105"/>
                    </w:rPr>
                    <w:t>others</w:t>
                  </w:r>
                </w:p>
                <w:p w14:paraId="06078D68" w14:textId="77777777" w:rsidR="00296948" w:rsidRDefault="00322468">
                  <w:pPr>
                    <w:pStyle w:val="BodyText"/>
                    <w:spacing w:before="0"/>
                  </w:pPr>
                  <w:r>
                    <w:rPr>
                      <w:color w:val="231F20"/>
                      <w:w w:val="105"/>
                    </w:rPr>
                    <w:t>select and use appropriate registers for effective communication.</w:t>
                  </w:r>
                </w:p>
              </w:txbxContent>
            </v:textbox>
            <w10:wrap anchorx="page" anchory="page"/>
          </v:shape>
        </w:pict>
      </w:r>
      <w:r>
        <w:pict w14:anchorId="49BB121F">
          <v:shape id="_x0000_s1095" type="#_x0000_t202" style="position:absolute;margin-left:26.1pt;margin-top:272.5pt;width:6.45pt;height:10.75pt;z-index:-17632;mso-position-horizontal-relative:page;mso-position-vertical-relative:page" filled="f" stroked="f">
            <v:textbox style="mso-next-textbox:#_x0000_s1095" inset="0,0,0,0">
              <w:txbxContent>
                <w:p w14:paraId="4A160E4C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28B3067B">
          <v:shape id="_x0000_s1094" type="#_x0000_t202" style="position:absolute;margin-left:18.4pt;margin-top:287.25pt;width:343.7pt;height:84.35pt;z-index:-17608;mso-position-horizontal-relative:page;mso-position-vertical-relative:page" filled="f" stroked="f">
            <v:textbox style="mso-next-textbox:#_x0000_s1094" inset="0,0,0,0">
              <w:txbxContent>
                <w:p w14:paraId="744D55AB" w14:textId="77777777" w:rsidR="00296948" w:rsidRDefault="00322468">
                  <w:pPr>
                    <w:spacing w:before="23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Reading: Word Reading</w:t>
                  </w:r>
                </w:p>
                <w:p w14:paraId="55DC6B25" w14:textId="77777777" w:rsidR="00296948" w:rsidRDefault="00322468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0" w:line="261" w:lineRule="auto"/>
                    <w:ind w:right="17" w:hanging="173"/>
                    <w:jc w:val="both"/>
                  </w:pPr>
                  <w:r>
                    <w:rPr>
                      <w:color w:val="231F20"/>
                      <w:w w:val="105"/>
                    </w:rPr>
                    <w:t xml:space="preserve">apply their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growing </w:t>
                  </w:r>
                  <w:r>
                    <w:rPr>
                      <w:color w:val="231F20"/>
                      <w:w w:val="105"/>
                    </w:rPr>
                    <w:t xml:space="preserve">knowledge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root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words, prefixes </w:t>
                  </w:r>
                  <w:r>
                    <w:rPr>
                      <w:color w:val="231F20"/>
                      <w:w w:val="105"/>
                    </w:rPr>
                    <w:t xml:space="preserve">and suffixes (etymology and morphology) as listed in English Appendix 1,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both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</w:t>
                  </w:r>
                  <w:r>
                    <w:rPr>
                      <w:color w:val="231F20"/>
                      <w:w w:val="105"/>
                    </w:rPr>
                    <w:t xml:space="preserve">read aloud and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</w:t>
                  </w:r>
                  <w:r>
                    <w:rPr>
                      <w:color w:val="231F20"/>
                      <w:w w:val="105"/>
                    </w:rPr>
                    <w:t xml:space="preserve">understand the meaning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 xml:space="preserve">new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words </w:t>
                  </w:r>
                  <w:r>
                    <w:rPr>
                      <w:color w:val="231F20"/>
                      <w:w w:val="105"/>
                    </w:rPr>
                    <w:t>they</w:t>
                  </w:r>
                  <w:r>
                    <w:rPr>
                      <w:color w:val="231F20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meet</w:t>
                  </w:r>
                </w:p>
                <w:p w14:paraId="0407452F" w14:textId="77777777" w:rsidR="00296948" w:rsidRDefault="00322468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0" w:line="261" w:lineRule="auto"/>
                    <w:ind w:right="17" w:hanging="173"/>
                    <w:jc w:val="both"/>
                  </w:pPr>
                  <w:r>
                    <w:rPr>
                      <w:color w:val="231F20"/>
                      <w:w w:val="105"/>
                    </w:rPr>
                    <w:t xml:space="preserve">read further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exception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words, </w:t>
                  </w:r>
                  <w:r>
                    <w:rPr>
                      <w:color w:val="231F20"/>
                      <w:w w:val="105"/>
                    </w:rPr>
                    <w:t>noting the unusual correspondences between spelling and sound, and where these occur in the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word.</w:t>
                  </w:r>
                </w:p>
                <w:p w14:paraId="25F5CE47" w14:textId="77777777" w:rsidR="00296948" w:rsidRDefault="00322468">
                  <w:pPr>
                    <w:spacing w:before="109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Reading: Comprehension</w:t>
                  </w:r>
                </w:p>
                <w:p w14:paraId="61F74817" w14:textId="77777777" w:rsidR="00296948" w:rsidRDefault="00322468">
                  <w:pPr>
                    <w:spacing w:before="10"/>
                    <w:ind w:left="20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5"/>
                      <w:sz w:val="15"/>
                    </w:rPr>
                    <w:t>Develop positive attitudes to reading and understanding of what they read by:</w:t>
                  </w:r>
                </w:p>
              </w:txbxContent>
            </v:textbox>
            <w10:wrap anchorx="page" anchory="page"/>
          </v:shape>
        </w:pict>
      </w:r>
      <w:r>
        <w:pict w14:anchorId="770C60A4">
          <v:shape id="_x0000_s1093" type="#_x0000_t202" style="position:absolute;margin-left:26.1pt;margin-top:370.1pt;width:6.45pt;height:10.75pt;z-index:-17584;mso-position-horizontal-relative:page;mso-position-vertical-relative:page" filled="f" stroked="f">
            <v:textbox style="mso-next-textbox:#_x0000_s1093" inset="0,0,0,0">
              <w:txbxContent>
                <w:p w14:paraId="13461DE9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30E46A1E">
          <v:shape id="_x0000_s1092" type="#_x0000_t202" style="position:absolute;margin-left:34.75pt;margin-top:370.1pt;width:327.35pt;height:103.35pt;z-index:-17560;mso-position-horizontal-relative:page;mso-position-vertical-relative:page" filled="f" stroked="f">
            <v:textbox style="mso-next-textbox:#_x0000_s1092" inset="0,0,0,0">
              <w:txbxContent>
                <w:p w14:paraId="16643522" w14:textId="77777777" w:rsidR="00296948" w:rsidRDefault="00322468">
                  <w:pPr>
                    <w:pStyle w:val="BodyText"/>
                    <w:spacing w:before="24" w:line="261" w:lineRule="auto"/>
                    <w:ind w:right="14"/>
                  </w:pPr>
                  <w:r>
                    <w:rPr>
                      <w:color w:val="231F20"/>
                      <w:w w:val="105"/>
                    </w:rPr>
                    <w:t>listening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discussing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wide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range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of </w:t>
                  </w:r>
                  <w:r>
                    <w:rPr>
                      <w:color w:val="231F20"/>
                      <w:w w:val="105"/>
                    </w:rPr>
                    <w:t>ficti</w:t>
                  </w:r>
                  <w:r>
                    <w:rPr>
                      <w:color w:val="231F20"/>
                      <w:w w:val="105"/>
                    </w:rPr>
                    <w:t>on,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poetry,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plays,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non-fiction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reference </w:t>
                  </w:r>
                  <w:r>
                    <w:rPr>
                      <w:color w:val="231F20"/>
                      <w:w w:val="105"/>
                    </w:rPr>
                    <w:t>books or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textbooks</w:t>
                  </w:r>
                </w:p>
                <w:p w14:paraId="1D571A64" w14:textId="77777777" w:rsidR="00296948" w:rsidRDefault="00322468">
                  <w:pPr>
                    <w:pStyle w:val="BodyText"/>
                    <w:spacing w:before="0" w:line="261" w:lineRule="auto"/>
                    <w:ind w:right="226"/>
                  </w:pPr>
                  <w:r>
                    <w:rPr>
                      <w:color w:val="231F20"/>
                      <w:w w:val="105"/>
                    </w:rPr>
                    <w:t>reading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books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are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structured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different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ways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reading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for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range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purposes using dictionaries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</w:t>
                  </w:r>
                  <w:r>
                    <w:rPr>
                      <w:color w:val="231F20"/>
                      <w:w w:val="105"/>
                    </w:rPr>
                    <w:t xml:space="preserve">check the meaning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words </w:t>
                  </w:r>
                  <w:r>
                    <w:rPr>
                      <w:color w:val="231F20"/>
                      <w:w w:val="105"/>
                    </w:rPr>
                    <w:t>that they have</w:t>
                  </w:r>
                  <w:r>
                    <w:rPr>
                      <w:color w:val="231F20"/>
                      <w:spacing w:val="-3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read</w:t>
                  </w:r>
                </w:p>
                <w:p w14:paraId="319C3B48" w14:textId="77777777" w:rsidR="00296948" w:rsidRDefault="00322468">
                  <w:pPr>
                    <w:pStyle w:val="BodyText"/>
                    <w:spacing w:before="0" w:line="261" w:lineRule="auto"/>
                  </w:pPr>
                  <w:r>
                    <w:rPr>
                      <w:color w:val="231F20"/>
                      <w:w w:val="105"/>
                    </w:rPr>
                    <w:t>increasing their familiarity with a wide range of books, including fairy stories, myths and legends, and retelling some of these orally</w:t>
                  </w:r>
                </w:p>
                <w:p w14:paraId="519B0189" w14:textId="77777777" w:rsidR="00296948" w:rsidRDefault="00322468">
                  <w:pPr>
                    <w:pStyle w:val="BodyText"/>
                    <w:spacing w:before="0"/>
                  </w:pPr>
                  <w:r>
                    <w:rPr>
                      <w:color w:val="231F20"/>
                      <w:w w:val="105"/>
                    </w:rPr>
                    <w:t>identifying themes and conventions in a wide range of books</w:t>
                  </w:r>
                </w:p>
                <w:p w14:paraId="4296D071" w14:textId="77777777" w:rsidR="00296948" w:rsidRDefault="00322468">
                  <w:pPr>
                    <w:pStyle w:val="BodyText"/>
                    <w:spacing w:before="14" w:line="261" w:lineRule="auto"/>
                  </w:pPr>
                  <w:r>
                    <w:rPr>
                      <w:color w:val="231F20"/>
                      <w:w w:val="105"/>
                    </w:rPr>
                    <w:t>preparing poems and play scripts to read aloud and to perfor</w:t>
                  </w:r>
                  <w:r>
                    <w:rPr>
                      <w:color w:val="231F20"/>
                      <w:w w:val="105"/>
                    </w:rPr>
                    <w:t>m, showing understanding through intonation, tone, volume and action</w:t>
                  </w:r>
                </w:p>
                <w:p w14:paraId="2EC75991" w14:textId="77777777" w:rsidR="00296948" w:rsidRDefault="00322468">
                  <w:pPr>
                    <w:pStyle w:val="BodyText"/>
                    <w:spacing w:before="0" w:line="261" w:lineRule="auto"/>
                    <w:ind w:right="380"/>
                  </w:pPr>
                  <w:r>
                    <w:rPr>
                      <w:color w:val="231F20"/>
                      <w:w w:val="105"/>
                    </w:rPr>
                    <w:t xml:space="preserve">discussing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words </w:t>
                  </w:r>
                  <w:r>
                    <w:rPr>
                      <w:color w:val="231F20"/>
                      <w:w w:val="105"/>
                    </w:rPr>
                    <w:t xml:space="preserve">and phrases that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capture </w:t>
                  </w:r>
                  <w:r>
                    <w:rPr>
                      <w:color w:val="231F20"/>
                      <w:w w:val="105"/>
                    </w:rPr>
                    <w:t xml:space="preserve">the reader’s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interest </w:t>
                  </w:r>
                  <w:r>
                    <w:rPr>
                      <w:color w:val="231F20"/>
                      <w:w w:val="105"/>
                    </w:rPr>
                    <w:t>and imagination recognising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some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different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forms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poetry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[for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example,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free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verse,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narrative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poetry]</w:t>
                  </w:r>
                </w:p>
              </w:txbxContent>
            </v:textbox>
            <w10:wrap anchorx="page" anchory="page"/>
          </v:shape>
        </w:pict>
      </w:r>
      <w:r>
        <w:pict w14:anchorId="45C7C229">
          <v:shape id="_x0000_s1091" type="#_x0000_t202" style="position:absolute;margin-left:26.1pt;margin-top:388.6pt;width:6.45pt;height:29.3pt;z-index:-17536;mso-position-horizontal-relative:page;mso-position-vertical-relative:page" filled="f" stroked="f">
            <v:textbox style="mso-next-textbox:#_x0000_s1091" inset="0,0,0,0">
              <w:txbxContent>
                <w:p w14:paraId="638F64E7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0F1EE9E2" w14:textId="77777777" w:rsidR="00296948" w:rsidRDefault="00322468">
                  <w:pPr>
                    <w:pStyle w:val="BodyText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2FFF2F29" w14:textId="77777777" w:rsidR="00296948" w:rsidRDefault="00322468">
                  <w:pPr>
                    <w:pStyle w:val="BodyText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1B7080C1">
          <v:shape id="_x0000_s1090" type="#_x0000_t202" style="position:absolute;margin-left:388.6pt;margin-top:388.6pt;width:6.45pt;height:20.05pt;z-index:-17512;mso-position-horizontal-relative:page;mso-position-vertical-relative:page" filled="f" stroked="f">
            <v:textbox style="mso-next-textbox:#_x0000_s1090" inset="0,0,0,0">
              <w:txbxContent>
                <w:p w14:paraId="67B2B7E6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4E45E891" w14:textId="77777777" w:rsidR="00296948" w:rsidRDefault="00322468">
                  <w:pPr>
                    <w:pStyle w:val="BodyText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46082821">
          <v:shape id="_x0000_s1089" type="#_x0000_t202" style="position:absolute;margin-left:397.3pt;margin-top:388.6pt;width:327.35pt;height:131.15pt;z-index:-17488;mso-position-horizontal-relative:page;mso-position-vertical-relative:page" filled="f" stroked="f">
            <v:textbox style="mso-next-textbox:#_x0000_s1089" inset="0,0,0,0">
              <w:txbxContent>
                <w:p w14:paraId="424F2010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5"/>
                    </w:rPr>
                    <w:t>recognise and show, using diagrams, families of common equivalent fractions</w:t>
                  </w:r>
                </w:p>
                <w:p w14:paraId="708DEDE3" w14:textId="77777777" w:rsidR="00296948" w:rsidRDefault="00322468">
                  <w:pPr>
                    <w:pStyle w:val="BodyText"/>
                    <w:spacing w:line="261" w:lineRule="auto"/>
                    <w:ind w:right="9"/>
                  </w:pPr>
                  <w:r>
                    <w:rPr>
                      <w:color w:val="231F20"/>
                      <w:w w:val="105"/>
                    </w:rPr>
                    <w:t>count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up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down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hundredths;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recognise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hundredths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arise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when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dividing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object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by </w:t>
                  </w:r>
                  <w:r>
                    <w:rPr>
                      <w:color w:val="231F20"/>
                      <w:w w:val="105"/>
                    </w:rPr>
                    <w:t xml:space="preserve">one hundred and dividing </w:t>
                  </w:r>
                  <w:r>
                    <w:rPr>
                      <w:color w:val="231F20"/>
                      <w:spacing w:val="-2"/>
                      <w:w w:val="105"/>
                    </w:rPr>
                    <w:t xml:space="preserve">tenths </w:t>
                  </w:r>
                  <w:r>
                    <w:rPr>
                      <w:color w:val="231F20"/>
                      <w:spacing w:val="-4"/>
                      <w:w w:val="105"/>
                    </w:rPr>
                    <w:t>by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ten.</w:t>
                  </w:r>
                </w:p>
                <w:p w14:paraId="0FEC02C5" w14:textId="77777777" w:rsidR="00296948" w:rsidRDefault="00322468">
                  <w:pPr>
                    <w:pStyle w:val="BodyText"/>
                    <w:spacing w:before="0" w:line="261" w:lineRule="auto"/>
                    <w:ind w:right="4"/>
                  </w:pPr>
                  <w:r>
                    <w:rPr>
                      <w:color w:val="231F20"/>
                      <w:w w:val="105"/>
                    </w:rPr>
                    <w:t>solve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problems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involving</w:t>
                  </w:r>
                  <w:r>
                    <w:rPr>
                      <w:color w:val="231F20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increasingly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harder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fra</w:t>
                  </w:r>
                  <w:r>
                    <w:rPr>
                      <w:color w:val="231F20"/>
                      <w:w w:val="105"/>
                    </w:rPr>
                    <w:t>ctions</w:t>
                  </w:r>
                  <w:r>
                    <w:rPr>
                      <w:color w:val="231F20"/>
                      <w:spacing w:val="-2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calculate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quantities,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fractions</w:t>
                  </w:r>
                  <w:r>
                    <w:rPr>
                      <w:color w:val="231F20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</w:t>
                  </w:r>
                  <w:r>
                    <w:rPr>
                      <w:color w:val="231F20"/>
                      <w:w w:val="105"/>
                    </w:rPr>
                    <w:t>divide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quantities,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including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non-unit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fractions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where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answer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is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whole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number</w:t>
                  </w:r>
                </w:p>
                <w:p w14:paraId="6C330938" w14:textId="77777777" w:rsidR="00296948" w:rsidRDefault="00322468">
                  <w:pPr>
                    <w:pStyle w:val="BodyText"/>
                    <w:spacing w:before="0"/>
                  </w:pPr>
                  <w:r>
                    <w:rPr>
                      <w:color w:val="231F20"/>
                      <w:w w:val="105"/>
                    </w:rPr>
                    <w:t>add and subtract fractions with the same denominator</w:t>
                  </w:r>
                </w:p>
                <w:p w14:paraId="7CF59862" w14:textId="77777777" w:rsidR="00296948" w:rsidRDefault="00322468">
                  <w:pPr>
                    <w:pStyle w:val="BodyText"/>
                    <w:spacing w:line="261" w:lineRule="auto"/>
                    <w:ind w:right="865"/>
                  </w:pPr>
                  <w:r>
                    <w:rPr>
                      <w:color w:val="231F20"/>
                      <w:w w:val="105"/>
                    </w:rPr>
                    <w:t>recognise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write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decimal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equivalents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any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number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105"/>
                    </w:rPr>
                    <w:t>tenths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or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hundredths recognise and write decimal equivalents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</w:t>
                  </w:r>
                  <w:r>
                    <w:rPr>
                      <w:color w:val="231F20"/>
                      <w:w w:val="105"/>
                    </w:rPr>
                    <w:t>1/4, 1/2,</w:t>
                  </w:r>
                  <w:r>
                    <w:rPr>
                      <w:color w:val="231F20"/>
                      <w:spacing w:val="-2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3/4</w:t>
                  </w:r>
                </w:p>
                <w:p w14:paraId="74E3EF4B" w14:textId="77777777" w:rsidR="00296948" w:rsidRDefault="00322468">
                  <w:pPr>
                    <w:pStyle w:val="BodyText"/>
                    <w:spacing w:before="0" w:line="261" w:lineRule="auto"/>
                  </w:pPr>
                  <w:r>
                    <w:rPr>
                      <w:color w:val="231F20"/>
                      <w:w w:val="105"/>
                    </w:rPr>
                    <w:t>find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effect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dividing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one-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or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two-digit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number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by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10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100,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identifying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value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 xml:space="preserve">the digits in the answer as ones, </w:t>
                  </w:r>
                  <w:r>
                    <w:rPr>
                      <w:color w:val="231F20"/>
                      <w:spacing w:val="-2"/>
                      <w:w w:val="105"/>
                    </w:rPr>
                    <w:t xml:space="preserve">tenths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hundredths</w:t>
                  </w:r>
                </w:p>
                <w:p w14:paraId="67600EA6" w14:textId="77777777" w:rsidR="00296948" w:rsidRDefault="00322468">
                  <w:pPr>
                    <w:pStyle w:val="BodyText"/>
                    <w:spacing w:before="0"/>
                  </w:pPr>
                  <w:r>
                    <w:rPr>
                      <w:color w:val="231F20"/>
                      <w:w w:val="105"/>
                    </w:rPr>
                    <w:t>round decimals with one decimal place to the nearest whole number</w:t>
                  </w:r>
                </w:p>
                <w:p w14:paraId="6B1EE0A0" w14:textId="77777777" w:rsidR="00296948" w:rsidRDefault="00322468">
                  <w:pPr>
                    <w:pStyle w:val="BodyText"/>
                  </w:pPr>
                  <w:r>
                    <w:rPr>
                      <w:color w:val="231F20"/>
                      <w:w w:val="105"/>
                    </w:rPr>
                    <w:t>compare numbers with the same number of decimal places up to two decimal places</w:t>
                  </w:r>
                </w:p>
                <w:p w14:paraId="1A9C50AA" w14:textId="77777777" w:rsidR="00296948" w:rsidRDefault="00322468">
                  <w:pPr>
                    <w:pStyle w:val="BodyText"/>
                    <w:spacing w:line="261" w:lineRule="auto"/>
                  </w:pPr>
                  <w:r>
                    <w:rPr>
                      <w:color w:val="231F20"/>
                      <w:w w:val="105"/>
                    </w:rPr>
                    <w:t>solve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simple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measure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money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problems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involving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fractions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decimals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two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decimal places.</w:t>
                  </w:r>
                </w:p>
              </w:txbxContent>
            </v:textbox>
            <w10:wrap anchorx="page" anchory="page"/>
          </v:shape>
        </w:pict>
      </w:r>
      <w:r>
        <w:pict w14:anchorId="41F866C9">
          <v:shape id="_x0000_s1088" type="#_x0000_t202" style="position:absolute;margin-left:388.6pt;margin-top:416.35pt;width:6.45pt;height:10.75pt;z-index:-17464;mso-position-horizontal-relative:page;mso-position-vertical-relative:page" filled="f" stroked="f">
            <v:textbox style="mso-next-textbox:#_x0000_s1088" inset="0,0,0,0">
              <w:txbxContent>
                <w:p w14:paraId="207DE0AD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718BFCF7">
          <v:shape id="_x0000_s1087" type="#_x0000_t202" style="position:absolute;margin-left:26.1pt;margin-top:425.65pt;width:6.45pt;height:20.05pt;z-index:-17440;mso-position-horizontal-relative:page;mso-position-vertical-relative:page" filled="f" stroked="f">
            <v:textbox style="mso-next-textbox:#_x0000_s1087" inset="0,0,0,0">
              <w:txbxContent>
                <w:p w14:paraId="4663B2D3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79D0105B" w14:textId="77777777" w:rsidR="00296948" w:rsidRDefault="00322468">
                  <w:pPr>
                    <w:pStyle w:val="BodyText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227488AB">
          <v:shape id="_x0000_s1086" type="#_x0000_t202" style="position:absolute;margin-left:388.6pt;margin-top:434.9pt;width:6.45pt;height:38.55pt;z-index:-17416;mso-position-horizontal-relative:page;mso-position-vertical-relative:page" filled="f" stroked="f">
            <v:textbox style="mso-next-textbox:#_x0000_s1086" inset="0,0,0,0">
              <w:txbxContent>
                <w:p w14:paraId="17288E44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09E686FF" w14:textId="77777777" w:rsidR="00296948" w:rsidRDefault="00322468">
                  <w:pPr>
                    <w:pStyle w:val="BodyText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6BD59244" w14:textId="77777777" w:rsidR="00296948" w:rsidRDefault="00322468">
                  <w:pPr>
                    <w:pStyle w:val="BodyText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7B592C4B" w14:textId="77777777" w:rsidR="00296948" w:rsidRDefault="00322468">
                  <w:pPr>
                    <w:pStyle w:val="BodyText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6BABC230">
          <v:shape id="_x0000_s1085" type="#_x0000_t202" style="position:absolute;margin-left:26.1pt;margin-top:453.4pt;width:6.45pt;height:20.05pt;z-index:-17392;mso-position-horizontal-relative:page;mso-position-vertical-relative:page" filled="f" stroked="f">
            <v:textbox style="mso-next-textbox:#_x0000_s1085" inset="0,0,0,0">
              <w:txbxContent>
                <w:p w14:paraId="0AD66C6E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5F0A6A76" w14:textId="77777777" w:rsidR="00296948" w:rsidRDefault="00322468">
                  <w:pPr>
                    <w:pStyle w:val="BodyText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3745A2E0">
          <v:shape id="_x0000_s1084" type="#_x0000_t202" style="position:absolute;margin-left:18.4pt;margin-top:471.9pt;width:250.95pt;height:10.75pt;z-index:-17368;mso-position-horizontal-relative:page;mso-position-vertical-relative:page" filled="f" stroked="f">
            <v:textbox style="mso-next-textbox:#_x0000_s1084" inset="0,0,0,0">
              <w:txbxContent>
                <w:p w14:paraId="6551373B" w14:textId="77777777" w:rsidR="00296948" w:rsidRDefault="00322468">
                  <w:pPr>
                    <w:spacing w:before="24"/>
                    <w:ind w:left="20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5"/>
                      <w:sz w:val="15"/>
                    </w:rPr>
                    <w:t>Understand</w:t>
                  </w:r>
                  <w:r>
                    <w:rPr>
                      <w:i/>
                      <w:color w:val="231F20"/>
                      <w:spacing w:val="-15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what</w:t>
                  </w:r>
                  <w:r>
                    <w:rPr>
                      <w:i/>
                      <w:color w:val="231F20"/>
                      <w:spacing w:val="-15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they</w:t>
                  </w:r>
                  <w:r>
                    <w:rPr>
                      <w:i/>
                      <w:color w:val="231F20"/>
                      <w:spacing w:val="-15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read,</w:t>
                  </w:r>
                  <w:r>
                    <w:rPr>
                      <w:i/>
                      <w:color w:val="231F20"/>
                      <w:spacing w:val="-15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in</w:t>
                  </w:r>
                  <w:r>
                    <w:rPr>
                      <w:i/>
                      <w:color w:val="231F20"/>
                      <w:spacing w:val="-15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books</w:t>
                  </w:r>
                  <w:r>
                    <w:rPr>
                      <w:i/>
                      <w:color w:val="231F20"/>
                      <w:spacing w:val="-15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they</w:t>
                  </w:r>
                  <w:r>
                    <w:rPr>
                      <w:i/>
                      <w:color w:val="231F20"/>
                      <w:spacing w:val="-15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can</w:t>
                  </w:r>
                  <w:r>
                    <w:rPr>
                      <w:i/>
                      <w:color w:val="231F20"/>
                      <w:spacing w:val="-15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read</w:t>
                  </w:r>
                  <w:r>
                    <w:rPr>
                      <w:i/>
                      <w:color w:val="231F20"/>
                      <w:spacing w:val="-15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independently,</w:t>
                  </w:r>
                  <w:r>
                    <w:rPr>
                      <w:i/>
                      <w:color w:val="231F20"/>
                      <w:spacing w:val="-15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3"/>
                      <w:w w:val="105"/>
                      <w:sz w:val="15"/>
                    </w:rPr>
                    <w:t>by:</w:t>
                  </w:r>
                </w:p>
              </w:txbxContent>
            </v:textbox>
            <w10:wrap anchorx="page" anchory="page"/>
          </v:shape>
        </w:pict>
      </w:r>
      <w:r>
        <w:pict w14:anchorId="05863389">
          <v:shape id="_x0000_s1083" type="#_x0000_t202" style="position:absolute;margin-left:26.1pt;margin-top:481.2pt;width:6.45pt;height:10.75pt;z-index:-17344;mso-position-horizontal-relative:page;mso-position-vertical-relative:page" filled="f" stroked="f">
            <v:textbox style="mso-next-textbox:#_x0000_s1083" inset="0,0,0,0">
              <w:txbxContent>
                <w:p w14:paraId="38E52557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0873BF2D">
          <v:shape id="_x0000_s1082" type="#_x0000_t202" style="position:absolute;margin-left:34.75pt;margin-top:481.2pt;width:327.3pt;height:103.35pt;z-index:-17320;mso-position-horizontal-relative:page;mso-position-vertical-relative:page" filled="f" stroked="f">
            <v:textbox style="mso-next-textbox:#_x0000_s1082" inset="0,0,0,0">
              <w:txbxContent>
                <w:p w14:paraId="3C4A83EB" w14:textId="77777777" w:rsidR="00296948" w:rsidRDefault="00322468">
                  <w:pPr>
                    <w:pStyle w:val="BodyText"/>
                    <w:spacing w:before="24" w:line="261" w:lineRule="auto"/>
                    <w:ind w:right="15"/>
                  </w:pPr>
                  <w:r>
                    <w:rPr>
                      <w:color w:val="231F20"/>
                      <w:w w:val="105"/>
                    </w:rPr>
                    <w:t>checking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text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makes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sense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them,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discussing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understanding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explaining the meaning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words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context</w:t>
                  </w:r>
                </w:p>
                <w:p w14:paraId="11B39961" w14:textId="77777777" w:rsidR="00296948" w:rsidRDefault="00322468">
                  <w:pPr>
                    <w:pStyle w:val="BodyText"/>
                    <w:spacing w:before="0"/>
                  </w:pPr>
                  <w:r>
                    <w:rPr>
                      <w:color w:val="231F20"/>
                      <w:w w:val="105"/>
                    </w:rPr>
                    <w:t>asking questions to improve their understanding of a text</w:t>
                  </w:r>
                </w:p>
                <w:p w14:paraId="320FCAE6" w14:textId="77777777" w:rsidR="00296948" w:rsidRDefault="00322468">
                  <w:pPr>
                    <w:pStyle w:val="BodyText"/>
                    <w:spacing w:line="261" w:lineRule="auto"/>
                    <w:ind w:right="11"/>
                  </w:pPr>
                  <w:r>
                    <w:rPr>
                      <w:color w:val="231F20"/>
                      <w:w w:val="105"/>
                    </w:rPr>
                    <w:t>drawing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inferences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such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as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inferring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characters’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feelings,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thoughts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motives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from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 actions, and justifying inferences with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evidence</w:t>
                  </w:r>
                </w:p>
                <w:p w14:paraId="22E796EC" w14:textId="77777777" w:rsidR="00296948" w:rsidRDefault="00322468">
                  <w:pPr>
                    <w:pStyle w:val="BodyText"/>
                    <w:spacing w:before="0"/>
                  </w:pPr>
                  <w:r>
                    <w:rPr>
                      <w:color w:val="231F20"/>
                      <w:w w:val="105"/>
                    </w:rPr>
                    <w:t>predicting what might happen from details stated and impli</w:t>
                  </w:r>
                  <w:r>
                    <w:rPr>
                      <w:color w:val="231F20"/>
                      <w:w w:val="105"/>
                    </w:rPr>
                    <w:t>ed</w:t>
                  </w:r>
                </w:p>
                <w:p w14:paraId="2995AC82" w14:textId="77777777" w:rsidR="00296948" w:rsidRDefault="00322468">
                  <w:pPr>
                    <w:pStyle w:val="BodyText"/>
                    <w:spacing w:line="261" w:lineRule="auto"/>
                    <w:ind w:right="542"/>
                  </w:pPr>
                  <w:r>
                    <w:rPr>
                      <w:color w:val="231F20"/>
                      <w:w w:val="105"/>
                    </w:rPr>
                    <w:t>identifying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main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ideas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drawn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from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more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than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one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paragraph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summarising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these identifying how language, structure, and presentation contribute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</w:t>
                  </w:r>
                  <w:r>
                    <w:rPr>
                      <w:color w:val="231F20"/>
                      <w:w w:val="105"/>
                    </w:rPr>
                    <w:t xml:space="preserve">meaning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retrieve </w:t>
                  </w:r>
                  <w:r>
                    <w:rPr>
                      <w:color w:val="231F20"/>
                      <w:w w:val="105"/>
                    </w:rPr>
                    <w:t xml:space="preserve">and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record </w:t>
                  </w:r>
                  <w:r>
                    <w:rPr>
                      <w:color w:val="231F20"/>
                      <w:w w:val="105"/>
                    </w:rPr>
                    <w:t xml:space="preserve">information </w:t>
                  </w:r>
                  <w:r>
                    <w:rPr>
                      <w:color w:val="231F20"/>
                      <w:spacing w:val="-3"/>
                      <w:w w:val="105"/>
                    </w:rPr>
                    <w:t>from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non-fiction</w:t>
                  </w:r>
                </w:p>
                <w:p w14:paraId="6E07C9B8" w14:textId="77777777" w:rsidR="00296948" w:rsidRDefault="00322468">
                  <w:pPr>
                    <w:pStyle w:val="BodyText"/>
                    <w:spacing w:before="0" w:line="261" w:lineRule="auto"/>
                    <w:ind w:right="6"/>
                  </w:pPr>
                  <w:r>
                    <w:rPr>
                      <w:color w:val="231F20"/>
                      <w:w w:val="105"/>
                    </w:rPr>
                    <w:t>participate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discussion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about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both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books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are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read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them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those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they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can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read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for themselves, taking turns and listening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</w:t>
                  </w:r>
                  <w:r>
                    <w:rPr>
                      <w:color w:val="231F20"/>
                      <w:w w:val="105"/>
                    </w:rPr>
                    <w:t xml:space="preserve">what </w:t>
                  </w:r>
                  <w:r>
                    <w:rPr>
                      <w:color w:val="231F20"/>
                      <w:spacing w:val="-3"/>
                      <w:w w:val="105"/>
                    </w:rPr>
                    <w:t>others</w:t>
                  </w:r>
                  <w:r>
                    <w:rPr>
                      <w:color w:val="231F20"/>
                      <w:spacing w:val="-2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say.</w:t>
                  </w:r>
                </w:p>
              </w:txbxContent>
            </v:textbox>
            <w10:wrap anchorx="page" anchory="page"/>
          </v:shape>
        </w:pict>
      </w:r>
      <w:r>
        <w:pict w14:anchorId="5B79E1DC">
          <v:shape id="_x0000_s1081" type="#_x0000_t202" style="position:absolute;margin-left:388.6pt;margin-top:481.2pt;width:6.45pt;height:29.3pt;z-index:-17296;mso-position-horizontal-relative:page;mso-position-vertical-relative:page" filled="f" stroked="f">
            <v:textbox style="mso-next-textbox:#_x0000_s1081" inset="0,0,0,0">
              <w:txbxContent>
                <w:p w14:paraId="190BB6F0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7175E50F" w14:textId="77777777" w:rsidR="00296948" w:rsidRDefault="00322468">
                  <w:pPr>
                    <w:pStyle w:val="BodyText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52E1626A" w14:textId="77777777" w:rsidR="00296948" w:rsidRDefault="00322468">
                  <w:pPr>
                    <w:pStyle w:val="BodyText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6DDA9DD2">
          <v:shape id="_x0000_s1080" type="#_x0000_t202" style="position:absolute;margin-left:26.1pt;margin-top:499.7pt;width:6.45pt;height:20.05pt;z-index:-17272;mso-position-horizontal-relative:page;mso-position-vertical-relative:page" filled="f" stroked="f">
            <v:textbox style="mso-next-textbox:#_x0000_s1080" inset="0,0,0,0">
              <w:txbxContent>
                <w:p w14:paraId="505A93A4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3DDECA3A" w14:textId="77777777" w:rsidR="00296948" w:rsidRDefault="00322468">
                  <w:pPr>
                    <w:pStyle w:val="BodyText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599ABF14">
          <v:shape id="_x0000_s1078" type="#_x0000_t202" style="position:absolute;margin-left:26.1pt;margin-top:527.45pt;width:6.45pt;height:47.8pt;z-index:-17224;mso-position-horizontal-relative:page;mso-position-vertical-relative:page" filled="f" stroked="f">
            <v:textbox style="mso-next-textbox:#_x0000_s1078" inset="0,0,0,0">
              <w:txbxContent>
                <w:p w14:paraId="0814A2CA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1AB5C347" w14:textId="77777777" w:rsidR="00296948" w:rsidRDefault="00322468">
                  <w:pPr>
                    <w:pStyle w:val="BodyText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4A112E7E" w14:textId="77777777" w:rsidR="00296948" w:rsidRDefault="00322468">
                  <w:pPr>
                    <w:pStyle w:val="BodyText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10317E5A" w14:textId="77777777" w:rsidR="00296948" w:rsidRDefault="00322468">
                  <w:pPr>
                    <w:pStyle w:val="BodyText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55C90FB8" w14:textId="77777777" w:rsidR="00296948" w:rsidRDefault="00322468">
                  <w:pPr>
                    <w:pStyle w:val="BodyText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63A5B3D3">
          <v:shape id="_x0000_s1076" type="#_x0000_t202" style="position:absolute;margin-left:745.6pt;margin-top:660.6pt;width:343.75pt;height:86.45pt;z-index:-17176;mso-position-horizontal-relative:page;mso-position-vertical-relative:page" filled="f" stroked="f">
            <v:textbox style="mso-next-textbox:#_x0000_s1076" inset="0,0,0,0">
              <w:txbxContent>
                <w:p w14:paraId="138442B8" w14:textId="77777777" w:rsidR="00296948" w:rsidRDefault="00322468">
                  <w:pPr>
                    <w:spacing w:before="23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Key Stage 2</w:t>
                  </w:r>
                </w:p>
                <w:p w14:paraId="54004C02" w14:textId="77777777" w:rsidR="00296948" w:rsidRDefault="00322468">
                  <w:pPr>
                    <w:spacing w:before="10" w:line="261" w:lineRule="auto"/>
                    <w:ind w:left="20" w:right="17"/>
                    <w:jc w:val="both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5"/>
                      <w:sz w:val="15"/>
                    </w:rPr>
                    <w:t>Pupils</w:t>
                  </w:r>
                  <w:r>
                    <w:rPr>
                      <w:i/>
                      <w:color w:val="231F20"/>
                      <w:spacing w:val="-21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should</w:t>
                  </w:r>
                  <w:r>
                    <w:rPr>
                      <w:i/>
                      <w:color w:val="231F20"/>
                      <w:spacing w:val="-21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continue</w:t>
                  </w:r>
                  <w:r>
                    <w:rPr>
                      <w:i/>
                      <w:color w:val="231F20"/>
                      <w:spacing w:val="-21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4"/>
                      <w:w w:val="105"/>
                      <w:sz w:val="15"/>
                    </w:rPr>
                    <w:t>to</w:t>
                  </w:r>
                  <w:r>
                    <w:rPr>
                      <w:i/>
                      <w:color w:val="231F20"/>
                      <w:spacing w:val="-21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develop</w:t>
                  </w:r>
                  <w:r>
                    <w:rPr>
                      <w:i/>
                      <w:color w:val="231F20"/>
                      <w:spacing w:val="-21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a</w:t>
                  </w:r>
                  <w:r>
                    <w:rPr>
                      <w:i/>
                      <w:color w:val="231F20"/>
                      <w:spacing w:val="-21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chronologically</w:t>
                  </w:r>
                  <w:r>
                    <w:rPr>
                      <w:i/>
                      <w:color w:val="231F20"/>
                      <w:spacing w:val="-21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secure</w:t>
                  </w:r>
                  <w:r>
                    <w:rPr>
                      <w:i/>
                      <w:color w:val="231F20"/>
                      <w:spacing w:val="-21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knowledge</w:t>
                  </w:r>
                  <w:r>
                    <w:rPr>
                      <w:i/>
                      <w:color w:val="231F20"/>
                      <w:spacing w:val="-21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and</w:t>
                  </w:r>
                  <w:r>
                    <w:rPr>
                      <w:i/>
                      <w:color w:val="231F20"/>
                      <w:spacing w:val="-21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understanding</w:t>
                  </w:r>
                  <w:r>
                    <w:rPr>
                      <w:i/>
                      <w:color w:val="231F20"/>
                      <w:spacing w:val="-21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5"/>
                      <w:w w:val="105"/>
                      <w:sz w:val="15"/>
                    </w:rPr>
                    <w:t>of</w:t>
                  </w:r>
                  <w:r>
                    <w:rPr>
                      <w:i/>
                      <w:color w:val="231F20"/>
                      <w:spacing w:val="-21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 xml:space="preserve">Brit- </w:t>
                  </w:r>
                  <w:proofErr w:type="spellStart"/>
                  <w:r>
                    <w:rPr>
                      <w:i/>
                      <w:color w:val="231F20"/>
                      <w:w w:val="105"/>
                      <w:sz w:val="15"/>
                    </w:rPr>
                    <w:t>ish</w:t>
                  </w:r>
                  <w:proofErr w:type="spellEnd"/>
                  <w:r>
                    <w:rPr>
                      <w:i/>
                      <w:color w:val="231F20"/>
                      <w:w w:val="105"/>
                      <w:sz w:val="15"/>
                    </w:rPr>
                    <w:t xml:space="preserve">, local and world history, establishing clear narratives within and </w:t>
                  </w:r>
                  <w:r>
                    <w:rPr>
                      <w:i/>
                      <w:color w:val="231F20"/>
                      <w:spacing w:val="-3"/>
                      <w:w w:val="105"/>
                      <w:sz w:val="15"/>
                    </w:rPr>
                    <w:t xml:space="preserve">across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the periods they study.</w:t>
                  </w:r>
                  <w:r>
                    <w:rPr>
                      <w:i/>
                      <w:color w:val="231F20"/>
                      <w:spacing w:val="-18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They</w:t>
                  </w:r>
                  <w:r>
                    <w:rPr>
                      <w:i/>
                      <w:color w:val="231F20"/>
                      <w:spacing w:val="-18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should</w:t>
                  </w:r>
                  <w:r>
                    <w:rPr>
                      <w:i/>
                      <w:color w:val="231F20"/>
                      <w:spacing w:val="-18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5"/>
                      <w:w w:val="105"/>
                      <w:sz w:val="15"/>
                    </w:rPr>
                    <w:t>note</w:t>
                  </w:r>
                  <w:r>
                    <w:rPr>
                      <w:i/>
                      <w:color w:val="231F20"/>
                      <w:spacing w:val="-18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connections,</w:t>
                  </w:r>
                  <w:r>
                    <w:rPr>
                      <w:i/>
                      <w:color w:val="231F20"/>
                      <w:spacing w:val="-18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3"/>
                      <w:w w:val="105"/>
                      <w:sz w:val="15"/>
                    </w:rPr>
                    <w:t>contrasts</w:t>
                  </w:r>
                  <w:r>
                    <w:rPr>
                      <w:i/>
                      <w:color w:val="231F20"/>
                      <w:spacing w:val="-18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and</w:t>
                  </w:r>
                  <w:r>
                    <w:rPr>
                      <w:i/>
                      <w:color w:val="231F20"/>
                      <w:spacing w:val="-18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trends</w:t>
                  </w:r>
                  <w:r>
                    <w:rPr>
                      <w:i/>
                      <w:color w:val="231F20"/>
                      <w:spacing w:val="-18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4"/>
                      <w:w w:val="105"/>
                      <w:sz w:val="15"/>
                    </w:rPr>
                    <w:t>over</w:t>
                  </w:r>
                  <w:r>
                    <w:rPr>
                      <w:i/>
                      <w:color w:val="231F20"/>
                      <w:spacing w:val="-18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time</w:t>
                  </w:r>
                  <w:r>
                    <w:rPr>
                      <w:i/>
                      <w:color w:val="231F20"/>
                      <w:spacing w:val="-18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and</w:t>
                  </w:r>
                  <w:r>
                    <w:rPr>
                      <w:i/>
                      <w:color w:val="231F20"/>
                      <w:spacing w:val="-18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develop</w:t>
                  </w:r>
                  <w:r>
                    <w:rPr>
                      <w:i/>
                      <w:color w:val="231F20"/>
                      <w:spacing w:val="-18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the</w:t>
                  </w:r>
                  <w:r>
                    <w:rPr>
                      <w:i/>
                      <w:color w:val="231F20"/>
                      <w:spacing w:val="-18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appropriate use</w:t>
                  </w:r>
                  <w:r>
                    <w:rPr>
                      <w:i/>
                      <w:color w:val="231F20"/>
                      <w:spacing w:val="-7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5"/>
                      <w:w w:val="105"/>
                      <w:sz w:val="15"/>
                    </w:rPr>
                    <w:t>of</w:t>
                  </w:r>
                  <w:r>
                    <w:rPr>
                      <w:i/>
                      <w:color w:val="231F20"/>
                      <w:spacing w:val="-7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historical</w:t>
                  </w:r>
                  <w:r>
                    <w:rPr>
                      <w:i/>
                      <w:color w:val="231F20"/>
                      <w:spacing w:val="-7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terms.</w:t>
                  </w:r>
                  <w:r>
                    <w:rPr>
                      <w:i/>
                      <w:color w:val="231F20"/>
                      <w:spacing w:val="-7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They</w:t>
                  </w:r>
                  <w:r>
                    <w:rPr>
                      <w:i/>
                      <w:color w:val="231F20"/>
                      <w:spacing w:val="-7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should</w:t>
                  </w:r>
                  <w:r>
                    <w:rPr>
                      <w:i/>
                      <w:color w:val="231F20"/>
                      <w:spacing w:val="-7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regularly</w:t>
                  </w:r>
                  <w:r>
                    <w:rPr>
                      <w:i/>
                      <w:color w:val="231F20"/>
                      <w:spacing w:val="-7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address</w:t>
                  </w:r>
                  <w:r>
                    <w:rPr>
                      <w:i/>
                      <w:color w:val="231F20"/>
                      <w:spacing w:val="-7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and</w:t>
                  </w:r>
                  <w:r>
                    <w:rPr>
                      <w:i/>
                      <w:color w:val="231F20"/>
                      <w:spacing w:val="-7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sometimes</w:t>
                  </w:r>
                  <w:r>
                    <w:rPr>
                      <w:i/>
                      <w:color w:val="231F20"/>
                      <w:spacing w:val="-7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devise</w:t>
                  </w:r>
                  <w:r>
                    <w:rPr>
                      <w:i/>
                      <w:color w:val="231F20"/>
                      <w:spacing w:val="-7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historically</w:t>
                  </w:r>
                  <w:r>
                    <w:rPr>
                      <w:i/>
                      <w:color w:val="231F20"/>
                      <w:spacing w:val="-7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valid questions</w:t>
                  </w:r>
                  <w:r>
                    <w:rPr>
                      <w:i/>
                      <w:color w:val="231F20"/>
                      <w:spacing w:val="-25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about</w:t>
                  </w:r>
                  <w:r>
                    <w:rPr>
                      <w:i/>
                      <w:color w:val="231F20"/>
                      <w:spacing w:val="-24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change,</w:t>
                  </w:r>
                  <w:r>
                    <w:rPr>
                      <w:i/>
                      <w:color w:val="231F20"/>
                      <w:spacing w:val="-24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cause,</w:t>
                  </w:r>
                  <w:r>
                    <w:rPr>
                      <w:i/>
                      <w:color w:val="231F20"/>
                      <w:spacing w:val="-24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similarity</w:t>
                  </w:r>
                  <w:r>
                    <w:rPr>
                      <w:i/>
                      <w:color w:val="231F20"/>
                      <w:spacing w:val="-25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and</w:t>
                  </w:r>
                  <w:r>
                    <w:rPr>
                      <w:i/>
                      <w:color w:val="231F20"/>
                      <w:spacing w:val="-24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4"/>
                      <w:w w:val="105"/>
                      <w:sz w:val="15"/>
                    </w:rPr>
                    <w:t>difference,</w:t>
                  </w:r>
                  <w:r>
                    <w:rPr>
                      <w:i/>
                      <w:color w:val="231F20"/>
                      <w:spacing w:val="-24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and</w:t>
                  </w:r>
                  <w:r>
                    <w:rPr>
                      <w:i/>
                      <w:color w:val="231F20"/>
                      <w:spacing w:val="-24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significance.</w:t>
                  </w:r>
                  <w:r>
                    <w:rPr>
                      <w:i/>
                      <w:color w:val="231F20"/>
                      <w:spacing w:val="-24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They</w:t>
                  </w:r>
                  <w:r>
                    <w:rPr>
                      <w:i/>
                      <w:color w:val="231F20"/>
                      <w:spacing w:val="-24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should</w:t>
                  </w:r>
                  <w:r>
                    <w:rPr>
                      <w:i/>
                      <w:color w:val="231F20"/>
                      <w:spacing w:val="-25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construct informed</w:t>
                  </w:r>
                  <w:r>
                    <w:rPr>
                      <w:i/>
                      <w:color w:val="231F20"/>
                      <w:spacing w:val="-9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responses</w:t>
                  </w:r>
                  <w:r>
                    <w:rPr>
                      <w:i/>
                      <w:color w:val="231F20"/>
                      <w:spacing w:val="-9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that</w:t>
                  </w:r>
                  <w:r>
                    <w:rPr>
                      <w:i/>
                      <w:color w:val="231F20"/>
                      <w:spacing w:val="-9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involve</w:t>
                  </w:r>
                  <w:r>
                    <w:rPr>
                      <w:i/>
                      <w:color w:val="231F20"/>
                      <w:spacing w:val="-9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thoughtful</w:t>
                  </w:r>
                  <w:r>
                    <w:rPr>
                      <w:i/>
                      <w:color w:val="231F20"/>
                      <w:spacing w:val="-9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selection</w:t>
                  </w:r>
                  <w:r>
                    <w:rPr>
                      <w:i/>
                      <w:color w:val="231F20"/>
                      <w:spacing w:val="-9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and</w:t>
                  </w:r>
                  <w:r>
                    <w:rPr>
                      <w:i/>
                      <w:color w:val="231F20"/>
                      <w:spacing w:val="-9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organisation</w:t>
                  </w:r>
                  <w:r>
                    <w:rPr>
                      <w:i/>
                      <w:color w:val="231F20"/>
                      <w:spacing w:val="-9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5"/>
                      <w:w w:val="105"/>
                      <w:sz w:val="15"/>
                    </w:rPr>
                    <w:t>of</w:t>
                  </w:r>
                  <w:r>
                    <w:rPr>
                      <w:i/>
                      <w:color w:val="231F20"/>
                      <w:spacing w:val="-9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3"/>
                      <w:w w:val="105"/>
                      <w:sz w:val="15"/>
                    </w:rPr>
                    <w:t>relevant</w:t>
                  </w:r>
                  <w:r>
                    <w:rPr>
                      <w:i/>
                      <w:color w:val="231F20"/>
                      <w:spacing w:val="-9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historical</w:t>
                  </w:r>
                  <w:r>
                    <w:rPr>
                      <w:i/>
                      <w:color w:val="231F20"/>
                      <w:spacing w:val="-9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in- formation.</w:t>
                  </w:r>
                  <w:r>
                    <w:rPr>
                      <w:i/>
                      <w:color w:val="231F20"/>
                      <w:spacing w:val="-8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They</w:t>
                  </w:r>
                  <w:r>
                    <w:rPr>
                      <w:i/>
                      <w:color w:val="231F20"/>
                      <w:spacing w:val="-8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should</w:t>
                  </w:r>
                  <w:r>
                    <w:rPr>
                      <w:i/>
                      <w:color w:val="231F20"/>
                      <w:spacing w:val="-8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understand</w:t>
                  </w:r>
                  <w:r>
                    <w:rPr>
                      <w:i/>
                      <w:color w:val="231F20"/>
                      <w:spacing w:val="-8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how</w:t>
                  </w:r>
                  <w:r>
                    <w:rPr>
                      <w:i/>
                      <w:color w:val="231F20"/>
                      <w:spacing w:val="-8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our</w:t>
                  </w:r>
                  <w:r>
                    <w:rPr>
                      <w:i/>
                      <w:color w:val="231F20"/>
                      <w:spacing w:val="-8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knowledge</w:t>
                  </w:r>
                  <w:r>
                    <w:rPr>
                      <w:i/>
                      <w:color w:val="231F20"/>
                      <w:spacing w:val="-8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spacing w:val="-5"/>
                      <w:w w:val="105"/>
                      <w:sz w:val="15"/>
                    </w:rPr>
                    <w:t>of</w:t>
                  </w:r>
                  <w:r>
                    <w:rPr>
                      <w:i/>
                      <w:color w:val="231F20"/>
                      <w:spacing w:val="-8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the</w:t>
                  </w:r>
                  <w:r>
                    <w:rPr>
                      <w:i/>
                      <w:color w:val="231F20"/>
                      <w:spacing w:val="-8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past</w:t>
                  </w:r>
                  <w:r>
                    <w:rPr>
                      <w:i/>
                      <w:color w:val="231F20"/>
                      <w:spacing w:val="-8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is</w:t>
                  </w:r>
                  <w:r>
                    <w:rPr>
                      <w:i/>
                      <w:color w:val="231F20"/>
                      <w:spacing w:val="-8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constructed</w:t>
                  </w:r>
                  <w:r>
                    <w:rPr>
                      <w:i/>
                      <w:color w:val="231F20"/>
                      <w:spacing w:val="-8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from</w:t>
                  </w:r>
                  <w:r>
                    <w:rPr>
                      <w:i/>
                      <w:color w:val="231F20"/>
                      <w:spacing w:val="-8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a</w:t>
                  </w:r>
                  <w:r>
                    <w:rPr>
                      <w:i/>
                      <w:color w:val="231F20"/>
                      <w:spacing w:val="-8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 xml:space="preserve">range </w:t>
                  </w:r>
                  <w:r>
                    <w:rPr>
                      <w:i/>
                      <w:color w:val="231F20"/>
                      <w:spacing w:val="-5"/>
                      <w:w w:val="105"/>
                      <w:sz w:val="15"/>
                    </w:rPr>
                    <w:t>of</w:t>
                  </w:r>
                  <w:r>
                    <w:rPr>
                      <w:i/>
                      <w:color w:val="231F20"/>
                      <w:spacing w:val="-2"/>
                      <w:w w:val="105"/>
                      <w:sz w:val="15"/>
                    </w:rPr>
                    <w:t xml:space="preserve"> </w:t>
                  </w:r>
                  <w:r>
                    <w:rPr>
                      <w:i/>
                      <w:color w:val="231F20"/>
                      <w:w w:val="105"/>
                      <w:sz w:val="15"/>
                    </w:rPr>
                    <w:t>sources.</w:t>
                  </w:r>
                </w:p>
              </w:txbxContent>
            </v:textbox>
            <w10:wrap anchorx="page" anchory="page"/>
          </v:shape>
        </w:pict>
      </w:r>
      <w:r>
        <w:pict w14:anchorId="66F095D1">
          <v:shape id="_x0000_s1075" type="#_x0000_t202" style="position:absolute;margin-left:753.35pt;margin-top:754.8pt;width:6.45pt;height:38.55pt;z-index:-17152;mso-position-horizontal-relative:page;mso-position-vertical-relative:page" filled="f" stroked="f">
            <v:textbox style="mso-next-textbox:#_x0000_s1075" inset="0,0,0,0">
              <w:txbxContent>
                <w:p w14:paraId="439A1E33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0A856CD6" w14:textId="77777777" w:rsidR="00296948" w:rsidRDefault="00322468">
                  <w:pPr>
                    <w:pStyle w:val="BodyText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3BAD0D35" w14:textId="77777777" w:rsidR="00296948" w:rsidRDefault="00322468">
                  <w:pPr>
                    <w:pStyle w:val="BodyText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78E07E52" w14:textId="77777777" w:rsidR="00296948" w:rsidRDefault="00322468">
                  <w:pPr>
                    <w:pStyle w:val="BodyText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36B06FE8">
          <v:shape id="_x0000_s1074" type="#_x0000_t202" style="position:absolute;margin-left:762pt;margin-top:754.8pt;width:327.35pt;height:149.65pt;z-index:-17128;mso-position-horizontal-relative:page;mso-position-vertical-relative:page" filled="f" stroked="f">
            <v:textbox style="mso-next-textbox:#_x0000_s1074" inset="0,0,0,0">
              <w:txbxContent>
                <w:p w14:paraId="5A5C2236" w14:textId="77777777" w:rsidR="00296948" w:rsidRDefault="00322468">
                  <w:pPr>
                    <w:pStyle w:val="BodyText"/>
                    <w:spacing w:before="24" w:line="261" w:lineRule="auto"/>
                    <w:ind w:right="2637"/>
                  </w:pPr>
                  <w:r>
                    <w:rPr>
                      <w:color w:val="231F20"/>
                      <w:w w:val="105"/>
                    </w:rPr>
                    <w:t xml:space="preserve">changes in Britain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from </w:t>
                  </w:r>
                  <w:r>
                    <w:rPr>
                      <w:color w:val="231F20"/>
                      <w:w w:val="105"/>
                    </w:rPr>
                    <w:t xml:space="preserve">the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Stone </w:t>
                  </w:r>
                  <w:r>
                    <w:rPr>
                      <w:color w:val="231F20"/>
                      <w:w w:val="105"/>
                    </w:rPr>
                    <w:t xml:space="preserve">Age 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to </w:t>
                  </w:r>
                  <w:r>
                    <w:rPr>
                      <w:color w:val="231F20"/>
                      <w:w w:val="105"/>
                    </w:rPr>
                    <w:t xml:space="preserve">the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Iron </w:t>
                  </w:r>
                  <w:r>
                    <w:rPr>
                      <w:color w:val="231F20"/>
                      <w:w w:val="105"/>
                    </w:rPr>
                    <w:t>Age the Roman Empire and its impact on Britain</w:t>
                  </w:r>
                </w:p>
                <w:p w14:paraId="1B995054" w14:textId="77777777" w:rsidR="00296948" w:rsidRDefault="00322468">
                  <w:pPr>
                    <w:pStyle w:val="BodyText"/>
                    <w:spacing w:before="0"/>
                  </w:pPr>
                  <w:r>
                    <w:rPr>
                      <w:color w:val="231F20"/>
                      <w:w w:val="105"/>
                    </w:rPr>
                    <w:t>Britain’s settlement by Anglo-Saxons and Scots</w:t>
                  </w:r>
                </w:p>
                <w:p w14:paraId="63AB70C5" w14:textId="77777777" w:rsidR="00296948" w:rsidRDefault="00322468">
                  <w:pPr>
                    <w:pStyle w:val="BodyText"/>
                    <w:spacing w:line="261" w:lineRule="auto"/>
                    <w:ind w:right="18"/>
                    <w:jc w:val="both"/>
                  </w:pP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Viking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Anglo-Saxon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struggle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for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Kingdom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of </w:t>
                  </w:r>
                  <w:r>
                    <w:rPr>
                      <w:color w:val="231F20"/>
                      <w:w w:val="105"/>
                    </w:rPr>
                    <w:t>England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time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of </w:t>
                  </w:r>
                  <w:r>
                    <w:rPr>
                      <w:color w:val="231F20"/>
                      <w:spacing w:val="-3"/>
                      <w:w w:val="105"/>
                    </w:rPr>
                    <w:t>Edward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 Confessor</w:t>
                  </w:r>
                </w:p>
                <w:p w14:paraId="43120FA1" w14:textId="77777777" w:rsidR="00296948" w:rsidRDefault="00322468">
                  <w:pPr>
                    <w:pStyle w:val="BodyText"/>
                    <w:spacing w:before="0"/>
                  </w:pPr>
                  <w:r>
                    <w:rPr>
                      <w:color w:val="231F20"/>
                      <w:w w:val="105"/>
                    </w:rPr>
                    <w:t xml:space="preserve">a local history </w:t>
                  </w:r>
                  <w:proofErr w:type="gramStart"/>
                  <w:r>
                    <w:rPr>
                      <w:color w:val="231F20"/>
                      <w:w w:val="105"/>
                    </w:rPr>
                    <w:t>study</w:t>
                  </w:r>
                  <w:proofErr w:type="gramEnd"/>
                </w:p>
                <w:p w14:paraId="26EE7A11" w14:textId="77777777" w:rsidR="00296948" w:rsidRDefault="00322468">
                  <w:pPr>
                    <w:pStyle w:val="BodyText"/>
                    <w:spacing w:line="261" w:lineRule="auto"/>
                    <w:ind w:right="18"/>
                    <w:jc w:val="both"/>
                  </w:pP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study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aspect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or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theme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British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history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extends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pupils’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chronological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knowledge beyond</w:t>
                  </w:r>
                  <w:r>
                    <w:rPr>
                      <w:color w:val="231F20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1066</w:t>
                  </w:r>
                </w:p>
                <w:p w14:paraId="25CDAB34" w14:textId="77777777" w:rsidR="00296948" w:rsidRDefault="00322468">
                  <w:pPr>
                    <w:pStyle w:val="BodyText"/>
                    <w:spacing w:before="0" w:line="261" w:lineRule="auto"/>
                    <w:ind w:right="17"/>
                    <w:jc w:val="both"/>
                  </w:pPr>
                  <w:r>
                    <w:rPr>
                      <w:color w:val="231F20"/>
                      <w:w w:val="105"/>
                    </w:rPr>
                    <w:t xml:space="preserve">the achievements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 xml:space="preserve">the earliest civilizations – an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overview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 xml:space="preserve">where and when the first civilizations appeared and a depth study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 xml:space="preserve">one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>the following: Ancient Sumer; The</w:t>
                  </w:r>
                  <w:r>
                    <w:rPr>
                      <w:color w:val="231F20"/>
                      <w:spacing w:val="-3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Indus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Valley; </w:t>
                  </w:r>
                  <w:r>
                    <w:rPr>
                      <w:color w:val="231F20"/>
                      <w:w w:val="105"/>
                    </w:rPr>
                    <w:t xml:space="preserve">Ancient Egypt; The Shang Dynasty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>Ancient</w:t>
                  </w:r>
                  <w:r>
                    <w:rPr>
                      <w:color w:val="231F20"/>
                      <w:spacing w:val="-1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China</w:t>
                  </w:r>
                </w:p>
                <w:p w14:paraId="5E2DB93D" w14:textId="77777777" w:rsidR="00296948" w:rsidRDefault="00322468">
                  <w:pPr>
                    <w:pStyle w:val="BodyText"/>
                    <w:spacing w:before="0" w:line="261" w:lineRule="auto"/>
                    <w:ind w:right="18"/>
                    <w:jc w:val="both"/>
                  </w:pPr>
                  <w:r>
                    <w:rPr>
                      <w:color w:val="231F20"/>
                      <w:w w:val="105"/>
                    </w:rPr>
                    <w:t>Ancient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Greece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–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study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Greek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life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achievements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influence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on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western world</w:t>
                  </w:r>
                </w:p>
                <w:p w14:paraId="1B2840B7" w14:textId="77777777" w:rsidR="00296948" w:rsidRDefault="00322468">
                  <w:pPr>
                    <w:pStyle w:val="BodyText"/>
                    <w:spacing w:before="0" w:line="261" w:lineRule="auto"/>
                    <w:ind w:right="17"/>
                    <w:jc w:val="both"/>
                  </w:pP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non-European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society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that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provides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contrasts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with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British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history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–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one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study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chosen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from: early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Islamic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civilization,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including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study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Baghdad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c.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AD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900;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Mayan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civilization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c.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AD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900; Benin (West Africa) c. AD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900-1300.</w:t>
                  </w:r>
                </w:p>
              </w:txbxContent>
            </v:textbox>
            <w10:wrap anchorx="page" anchory="page"/>
          </v:shape>
        </w:pict>
      </w:r>
      <w:r>
        <w:pict w14:anchorId="29C1F039">
          <v:shape id="_x0000_s1073" type="#_x0000_t202" style="position:absolute;margin-left:753.35pt;margin-top:801.1pt;width:6.45pt;height:20.05pt;z-index:-17104;mso-position-horizontal-relative:page;mso-position-vertical-relative:page" filled="f" stroked="f">
            <v:textbox style="mso-next-textbox:#_x0000_s1073" inset="0,0,0,0">
              <w:txbxContent>
                <w:p w14:paraId="376149DE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2A5B8FB5" w14:textId="77777777" w:rsidR="00296948" w:rsidRDefault="00322468">
                  <w:pPr>
                    <w:pStyle w:val="BodyText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1029857D">
          <v:shape id="_x0000_s1072" type="#_x0000_t202" style="position:absolute;margin-left:753.35pt;margin-top:828.85pt;width:6.45pt;height:10.75pt;z-index:-17080;mso-position-horizontal-relative:page;mso-position-vertical-relative:page" filled="f" stroked="f">
            <v:textbox style="mso-next-textbox:#_x0000_s1072" inset="0,0,0,0">
              <w:txbxContent>
                <w:p w14:paraId="7220FFE1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23F2CA87">
          <v:shape id="_x0000_s1071" type="#_x0000_t202" style="position:absolute;margin-left:753.35pt;margin-top:856.65pt;width:6.45pt;height:10.75pt;z-index:-17056;mso-position-horizontal-relative:page;mso-position-vertical-relative:page" filled="f" stroked="f">
            <v:textbox style="mso-next-textbox:#_x0000_s1071" inset="0,0,0,0">
              <w:txbxContent>
                <w:p w14:paraId="242DF956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345066C6">
          <v:shape id="_x0000_s1070" type="#_x0000_t202" style="position:absolute;margin-left:753.35pt;margin-top:875.15pt;width:6.45pt;height:10.75pt;z-index:-17032;mso-position-horizontal-relative:page;mso-position-vertical-relative:page" filled="f" stroked="f">
            <v:textbox style="mso-next-textbox:#_x0000_s1070" inset="0,0,0,0">
              <w:txbxContent>
                <w:p w14:paraId="6229468B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5041CFD3">
          <v:shape id="_x0000_s1068" type="#_x0000_t202" style="position:absolute;margin-left:745.85pt;margin-top:958.1pt;width:329.1pt;height:59.85pt;z-index:-16984;mso-position-horizontal-relative:page;mso-position-vertical-relative:page" filled="f" stroked="f">
            <v:textbox style="mso-next-textbox:#_x0000_s1068" inset="0,0,0,0">
              <w:txbxContent>
                <w:p w14:paraId="61185481" w14:textId="77777777" w:rsidR="00296948" w:rsidRDefault="00322468">
                  <w:pPr>
                    <w:spacing w:before="23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Key Stage 2</w:t>
                  </w:r>
                </w:p>
                <w:p w14:paraId="7D6EB03A" w14:textId="77777777" w:rsidR="00296948" w:rsidRDefault="00322468"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val="left" w:pos="348"/>
                    </w:tabs>
                    <w:spacing w:before="10" w:line="261" w:lineRule="auto"/>
                    <w:ind w:right="17" w:hanging="173"/>
                  </w:pP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create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sketch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books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record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observations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them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review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revisit ideas</w:t>
                  </w:r>
                </w:p>
                <w:p w14:paraId="1A6B9955" w14:textId="77777777" w:rsidR="00296948" w:rsidRDefault="00322468"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val="left" w:pos="348"/>
                    </w:tabs>
                    <w:spacing w:before="0" w:line="261" w:lineRule="auto"/>
                    <w:ind w:right="117" w:hanging="173"/>
                  </w:pP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improve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mastery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art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design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techniques,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including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drawing,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painting</w:t>
                  </w:r>
                  <w:r>
                    <w:rPr>
                      <w:color w:val="231F20"/>
                      <w:spacing w:val="-1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 sculpture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with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range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materials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[for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example,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pencil,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charcoal,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paint,</w:t>
                  </w:r>
                  <w:r>
                    <w:rPr>
                      <w:color w:val="231F20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clay]</w:t>
                  </w:r>
                </w:p>
                <w:p w14:paraId="2CE619E3" w14:textId="77777777" w:rsidR="00296948" w:rsidRDefault="00322468"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val="left" w:pos="348"/>
                    </w:tabs>
                    <w:spacing w:before="23"/>
                    <w:ind w:hanging="173"/>
                  </w:pPr>
                  <w:r>
                    <w:rPr>
                      <w:color w:val="231F20"/>
                      <w:w w:val="105"/>
                    </w:rPr>
                    <w:t xml:space="preserve">about great artists,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architects </w:t>
                  </w:r>
                  <w:r>
                    <w:rPr>
                      <w:color w:val="231F20"/>
                      <w:w w:val="105"/>
                    </w:rPr>
                    <w:t>and designers in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history.</w:t>
                  </w:r>
                </w:p>
              </w:txbxContent>
            </v:textbox>
            <w10:wrap anchorx="page" anchory="page"/>
          </v:shape>
        </w:pict>
      </w:r>
      <w:r>
        <w:pict w14:anchorId="07CEC26C">
          <v:shape id="_x0000_s1067" type="#_x0000_t202" style="position:absolute;margin-left:746.1pt;margin-top:1070.75pt;width:89.05pt;height:29.05pt;z-index:-16960;mso-position-horizontal-relative:page;mso-position-vertical-relative:page" filled="f" stroked="f">
            <v:textbox style="mso-next-textbox:#_x0000_s1067" inset="0,0,0,0">
              <w:txbxContent>
                <w:p w14:paraId="35A5465E" w14:textId="77777777" w:rsidR="00296948" w:rsidRDefault="00322468">
                  <w:pPr>
                    <w:spacing w:before="23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Key Stage 2</w:t>
                  </w:r>
                </w:p>
                <w:p w14:paraId="208945F0" w14:textId="77777777" w:rsidR="00296948" w:rsidRDefault="00322468">
                  <w:pPr>
                    <w:spacing w:before="120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Locational Knowledge</w:t>
                  </w:r>
                </w:p>
              </w:txbxContent>
            </v:textbox>
            <w10:wrap anchorx="page" anchory="page"/>
          </v:shape>
        </w:pict>
      </w:r>
      <w:r>
        <w:pict w14:anchorId="22056AE0">
          <v:shape id="_x0000_s1066" type="#_x0000_t202" style="position:absolute;margin-left:753.8pt;margin-top:1098.05pt;width:6.45pt;height:10.75pt;z-index:-16936;mso-position-horizontal-relative:page;mso-position-vertical-relative:page" filled="f" stroked="f">
            <v:textbox style="mso-next-textbox:#_x0000_s1066" inset="0,0,0,0">
              <w:txbxContent>
                <w:p w14:paraId="168B5A9E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44E1CB59">
          <v:shape id="_x0000_s1065" type="#_x0000_t202" style="position:absolute;margin-left:762.5pt;margin-top:1098.05pt;width:327.35pt;height:94.1pt;z-index:-16912;mso-position-horizontal-relative:page;mso-position-vertical-relative:page" filled="f" stroked="f">
            <v:textbox style="mso-next-textbox:#_x0000_s1065" inset="0,0,0,0">
              <w:txbxContent>
                <w:p w14:paraId="1BBCC7CE" w14:textId="77777777" w:rsidR="00296948" w:rsidRDefault="00322468">
                  <w:pPr>
                    <w:pStyle w:val="BodyText"/>
                    <w:spacing w:before="24" w:line="261" w:lineRule="auto"/>
                    <w:ind w:right="17"/>
                    <w:jc w:val="both"/>
                  </w:pPr>
                  <w:r>
                    <w:rPr>
                      <w:color w:val="231F20"/>
                      <w:spacing w:val="-3"/>
                      <w:w w:val="105"/>
                    </w:rPr>
                    <w:t>locate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world’s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countries,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using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maps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focus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on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Europe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(including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location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Russia) and</w:t>
                  </w:r>
                  <w:r>
                    <w:rPr>
                      <w:color w:val="231F20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North</w:t>
                  </w:r>
                  <w:r>
                    <w:rPr>
                      <w:color w:val="231F20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South</w:t>
                  </w:r>
                  <w:r>
                    <w:rPr>
                      <w:color w:val="231F20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America,</w:t>
                  </w:r>
                  <w:r>
                    <w:rPr>
                      <w:color w:val="231F20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concentrating</w:t>
                  </w:r>
                  <w:r>
                    <w:rPr>
                      <w:color w:val="231F20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on</w:t>
                  </w:r>
                  <w:r>
                    <w:rPr>
                      <w:color w:val="231F20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environmental</w:t>
                  </w:r>
                  <w:r>
                    <w:rPr>
                      <w:color w:val="231F20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regions,</w:t>
                  </w:r>
                  <w:r>
                    <w:rPr>
                      <w:color w:val="231F20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key</w:t>
                  </w:r>
                  <w:r>
                    <w:rPr>
                      <w:color w:val="231F20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physical</w:t>
                  </w:r>
                  <w:r>
                    <w:rPr>
                      <w:color w:val="231F20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 human characteristics, countries, and major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cities</w:t>
                  </w:r>
                </w:p>
                <w:p w14:paraId="3449DF69" w14:textId="77777777" w:rsidR="00296948" w:rsidRDefault="00322468">
                  <w:pPr>
                    <w:pStyle w:val="BodyText"/>
                    <w:spacing w:before="0" w:line="261" w:lineRule="auto"/>
                    <w:ind w:right="17"/>
                    <w:jc w:val="both"/>
                  </w:pPr>
                  <w:r>
                    <w:rPr>
                      <w:color w:val="231F20"/>
                      <w:w w:val="105"/>
                    </w:rPr>
                    <w:t>name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locate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counties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cities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United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Kingdom,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geographical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regions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their identifying human and physical characteristics, key topographical features (including hills, mountains, coasts and rivers), and land-use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patterns; </w:t>
                  </w:r>
                  <w:r>
                    <w:rPr>
                      <w:color w:val="231F20"/>
                      <w:w w:val="105"/>
                    </w:rPr>
                    <w:t xml:space="preserve">and understand how some </w:t>
                  </w:r>
                  <w:r>
                    <w:rPr>
                      <w:color w:val="231F20"/>
                      <w:spacing w:val="-5"/>
                      <w:w w:val="105"/>
                    </w:rPr>
                    <w:t xml:space="preserve">of </w:t>
                  </w:r>
                  <w:r>
                    <w:rPr>
                      <w:color w:val="231F20"/>
                      <w:w w:val="105"/>
                    </w:rPr>
                    <w:t>these as</w:t>
                  </w:r>
                  <w:r>
                    <w:rPr>
                      <w:color w:val="231F20"/>
                      <w:w w:val="105"/>
                    </w:rPr>
                    <w:t xml:space="preserve">pects have changed </w:t>
                  </w:r>
                  <w:r>
                    <w:rPr>
                      <w:color w:val="231F20"/>
                      <w:spacing w:val="-4"/>
                      <w:w w:val="105"/>
                    </w:rPr>
                    <w:t>over</w:t>
                  </w:r>
                  <w:r>
                    <w:rPr>
                      <w:color w:val="231F20"/>
                      <w:spacing w:val="-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time</w:t>
                  </w:r>
                </w:p>
                <w:p w14:paraId="110C941E" w14:textId="77777777" w:rsidR="00296948" w:rsidRDefault="00322468">
                  <w:pPr>
                    <w:pStyle w:val="BodyText"/>
                    <w:spacing w:before="0" w:line="261" w:lineRule="auto"/>
                    <w:ind w:right="18"/>
                    <w:jc w:val="both"/>
                  </w:pPr>
                  <w:r>
                    <w:rPr>
                      <w:color w:val="231F20"/>
                      <w:w w:val="105"/>
                    </w:rPr>
                    <w:t>identify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position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significance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latitude,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longitude,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Equator,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Northern</w:t>
                  </w:r>
                  <w:r>
                    <w:rPr>
                      <w:color w:val="231F20"/>
                      <w:spacing w:val="-7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Hemisphere, Southern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Hemisphere,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Tropics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Cancer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Capricorn,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Arctic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Antarctic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Circle,</w:t>
                  </w:r>
                  <w:r>
                    <w:rPr>
                      <w:color w:val="231F20"/>
                      <w:spacing w:val="-1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 Prime/Greenwich Meridian and time zones (including day and</w:t>
                  </w:r>
                  <w:r>
                    <w:rPr>
                      <w:color w:val="231F20"/>
                      <w:spacing w:val="-3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night)</w:t>
                  </w:r>
                </w:p>
              </w:txbxContent>
            </v:textbox>
            <w10:wrap anchorx="page" anchory="page"/>
          </v:shape>
        </w:pict>
      </w:r>
      <w:r>
        <w:pict w14:anchorId="2542E31C">
          <v:shape id="_x0000_s1064" type="#_x0000_t202" style="position:absolute;margin-left:753.8pt;margin-top:1125.8pt;width:6.45pt;height:10.75pt;z-index:-16888;mso-position-horizontal-relative:page;mso-position-vertical-relative:page" filled="f" stroked="f">
            <v:textbox style="mso-next-textbox:#_x0000_s1064" inset="0,0,0,0">
              <w:txbxContent>
                <w:p w14:paraId="15CDD3D8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75813A05">
          <v:shape id="_x0000_s1062" type="#_x0000_t202" style="position:absolute;margin-left:26.1pt;margin-top:1138.75pt;width:6.45pt;height:20.05pt;z-index:-16840;mso-position-horizontal-relative:page;mso-position-vertical-relative:page" filled="f" stroked="f">
            <v:textbox style="mso-next-textbox:#_x0000_s1062" inset="0,0,0,0">
              <w:txbxContent>
                <w:p w14:paraId="1D01EED1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6E339613" w14:textId="77777777" w:rsidR="00296948" w:rsidRDefault="00322468">
                  <w:pPr>
                    <w:pStyle w:val="BodyText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6A8CD349">
          <v:shape id="_x0000_s1060" type="#_x0000_t202" style="position:absolute;margin-left:753.8pt;margin-top:1162.85pt;width:6.45pt;height:10.75pt;z-index:-16792;mso-position-horizontal-relative:page;mso-position-vertical-relative:page" filled="f" stroked="f">
            <v:textbox style="mso-next-textbox:#_x0000_s1060" inset="0,0,0,0">
              <w:txbxContent>
                <w:p w14:paraId="32F8CE6D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37927CC0">
          <v:shape id="_x0000_s1059" type="#_x0000_t202" style="position:absolute;margin-left:26.1pt;margin-top:1166.5pt;width:6.45pt;height:10.75pt;z-index:-16768;mso-position-horizontal-relative:page;mso-position-vertical-relative:page" filled="f" stroked="f">
            <v:textbox style="mso-next-textbox:#_x0000_s1059" inset="0,0,0,0">
              <w:txbxContent>
                <w:p w14:paraId="2FC87AE1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09C89471">
          <v:shape id="_x0000_s1058" type="#_x0000_t202" style="position:absolute;margin-left:26.1pt;margin-top:1185.05pt;width:6.45pt;height:20.05pt;z-index:-16744;mso-position-horizontal-relative:page;mso-position-vertical-relative:page" filled="f" stroked="f">
            <v:textbox style="mso-next-textbox:#_x0000_s1058" inset="0,0,0,0">
              <w:txbxContent>
                <w:p w14:paraId="705B3E74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7777DADA" w14:textId="77777777" w:rsidR="00296948" w:rsidRDefault="00322468">
                  <w:pPr>
                    <w:pStyle w:val="BodyText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08BCF139">
          <v:shape id="_x0000_s1056" type="#_x0000_t202" style="position:absolute;margin-left:26.1pt;margin-top:1212.8pt;width:6.45pt;height:38.55pt;z-index:-16696;mso-position-horizontal-relative:page;mso-position-vertical-relative:page" filled="f" stroked="f">
            <v:textbox style="mso-next-textbox:#_x0000_s1056" inset="0,0,0,0">
              <w:txbxContent>
                <w:p w14:paraId="11613731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598EFAA9" w14:textId="77777777" w:rsidR="00296948" w:rsidRDefault="00322468">
                  <w:pPr>
                    <w:pStyle w:val="BodyText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5D331782" w14:textId="77777777" w:rsidR="00296948" w:rsidRDefault="00322468">
                  <w:pPr>
                    <w:pStyle w:val="BodyText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0C19C892" w14:textId="77777777" w:rsidR="00296948" w:rsidRDefault="00322468">
                  <w:pPr>
                    <w:pStyle w:val="BodyText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537EBEE5">
          <v:shape id="_x0000_s1055" type="#_x0000_t202" style="position:absolute;margin-left:26.1pt;margin-top:1259.1pt;width:6.45pt;height:10.75pt;z-index:-16672;mso-position-horizontal-relative:page;mso-position-vertical-relative:page" filled="f" stroked="f">
            <v:textbox style="mso-next-textbox:#_x0000_s1055" inset="0,0,0,0">
              <w:txbxContent>
                <w:p w14:paraId="5A9C9978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406E30F5">
          <v:shape id="_x0000_s1054" type="#_x0000_t202" style="position:absolute;margin-left:26.1pt;margin-top:1277.6pt;width:6.45pt;height:20.05pt;z-index:-16648;mso-position-horizontal-relative:page;mso-position-vertical-relative:page" filled="f" stroked="f">
            <v:textbox style="mso-next-textbox:#_x0000_s1054" inset="0,0,0,0">
              <w:txbxContent>
                <w:p w14:paraId="7136FD3C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659DE726" w14:textId="77777777" w:rsidR="00296948" w:rsidRDefault="00322468">
                  <w:pPr>
                    <w:pStyle w:val="BodyText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153D8A44">
          <v:shape id="_x0000_s1052" type="#_x0000_t202" style="position:absolute;margin-left:381.95pt;margin-top:1324.15pt;width:47.8pt;height:12.65pt;z-index:-16600;mso-position-horizontal-relative:page;mso-position-vertical-relative:page" filled="f" stroked="f">
            <v:textbox style="mso-next-textbox:#_x0000_s1052" inset="0,0,0,0">
              <w:txbxContent>
                <w:p w14:paraId="0EBCE4A4" w14:textId="77777777" w:rsidR="00296948" w:rsidRDefault="00322468">
                  <w:pPr>
                    <w:spacing w:before="23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Key Stage 2</w:t>
                  </w:r>
                </w:p>
              </w:txbxContent>
            </v:textbox>
            <w10:wrap anchorx="page" anchory="page"/>
          </v:shape>
        </w:pict>
      </w:r>
      <w:r>
        <w:pict w14:anchorId="74EE208D">
          <v:shape id="_x0000_s1051" type="#_x0000_t202" style="position:absolute;margin-left:389.7pt;margin-top:1335.05pt;width:6.45pt;height:10.75pt;z-index:-16576;mso-position-horizontal-relative:page;mso-position-vertical-relative:page" filled="f" stroked="f">
            <v:textbox style="mso-next-textbox:#_x0000_s1051" inset="0,0,0,0">
              <w:txbxContent>
                <w:p w14:paraId="257E5A76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026AF6A9">
          <v:shape id="_x0000_s1049" type="#_x0000_t202" style="position:absolute;margin-left:389.7pt;margin-top:1353.55pt;width:6.45pt;height:10.75pt;z-index:-16528;mso-position-horizontal-relative:page;mso-position-vertical-relative:page" filled="f" stroked="f">
            <v:textbox style="mso-next-textbox:#_x0000_s1049" inset="0,0,0,0">
              <w:txbxContent>
                <w:p w14:paraId="08AA9F01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5C8551B0">
          <v:shape id="_x0000_s1048" type="#_x0000_t202" style="position:absolute;margin-left:389.7pt;margin-top:1372.05pt;width:6.45pt;height:10.75pt;z-index:-16504;mso-position-horizontal-relative:page;mso-position-vertical-relative:page" filled="f" stroked="f">
            <v:textbox style="mso-next-textbox:#_x0000_s1048" inset="0,0,0,0">
              <w:txbxContent>
                <w:p w14:paraId="3C53C231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019BB1CC">
          <v:shape id="_x0000_s1047" type="#_x0000_t202" style="position:absolute;margin-left:389.7pt;margin-top:1390.6pt;width:6.45pt;height:10.75pt;z-index:-16480;mso-position-horizontal-relative:page;mso-position-vertical-relative:page" filled="f" stroked="f">
            <v:textbox style="mso-next-textbox:#_x0000_s1047" inset="0,0,0,0">
              <w:txbxContent>
                <w:p w14:paraId="64793055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4D0095F5">
          <v:shape id="_x0000_s1046" type="#_x0000_t202" style="position:absolute;margin-left:18.4pt;margin-top:1391.5pt;width:47.8pt;height:12.65pt;z-index:-16456;mso-position-horizontal-relative:page;mso-position-vertical-relative:page" filled="f" stroked="f">
            <v:textbox style="mso-next-textbox:#_x0000_s1046" inset="0,0,0,0">
              <w:txbxContent>
                <w:p w14:paraId="6DDDF507" w14:textId="77777777" w:rsidR="00296948" w:rsidRDefault="00322468">
                  <w:pPr>
                    <w:spacing w:before="23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Key Stage 2</w:t>
                  </w:r>
                </w:p>
              </w:txbxContent>
            </v:textbox>
            <w10:wrap anchorx="page" anchory="page"/>
          </v:shape>
        </w:pict>
      </w:r>
      <w:r>
        <w:pict w14:anchorId="2A85B059">
          <v:shape id="_x0000_s1045" type="#_x0000_t202" style="position:absolute;margin-left:26.1pt;margin-top:1402.4pt;width:6.45pt;height:20.05pt;z-index:-16432;mso-position-horizontal-relative:page;mso-position-vertical-relative:page" filled="f" stroked="f">
            <v:textbox style="mso-next-textbox:#_x0000_s1045" inset="0,0,0,0">
              <w:txbxContent>
                <w:p w14:paraId="6E4C8B7F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099082FF" w14:textId="77777777" w:rsidR="00296948" w:rsidRDefault="00322468">
                  <w:pPr>
                    <w:pStyle w:val="BodyText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65CB0B30">
          <v:shape id="_x0000_s1044" type="#_x0000_t202" style="position:absolute;margin-left:34.75pt;margin-top:1402.4pt;width:326.95pt;height:94.1pt;z-index:-16408;mso-position-horizontal-relative:page;mso-position-vertical-relative:page" filled="f" stroked="f">
            <v:textbox style="mso-next-textbox:#_x0000_s1044" inset="0,0,0,0">
              <w:txbxContent>
                <w:p w14:paraId="3D31ED65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5"/>
                    </w:rPr>
                    <w:t>use running, jumping, throwing and catching in isolation and in combination</w:t>
                  </w:r>
                </w:p>
                <w:p w14:paraId="3F6D166E" w14:textId="77777777" w:rsidR="00296948" w:rsidRDefault="00322468">
                  <w:pPr>
                    <w:pStyle w:val="BodyText"/>
                    <w:spacing w:line="261" w:lineRule="auto"/>
                    <w:ind w:right="114"/>
                  </w:pPr>
                  <w:r>
                    <w:rPr>
                      <w:color w:val="231F20"/>
                      <w:w w:val="105"/>
                    </w:rPr>
                    <w:t>play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competitive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games,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modified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where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appropriate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[for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example,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badminton,</w:t>
                  </w:r>
                  <w:r>
                    <w:rPr>
                      <w:color w:val="231F20"/>
                      <w:spacing w:val="-2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basketball, cricket,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football,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hockey,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netball,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rounders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tennis],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apply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basic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principles</w:t>
                  </w:r>
                  <w:r>
                    <w:rPr>
                      <w:color w:val="231F20"/>
                      <w:spacing w:val="-15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 xml:space="preserve">suitable for 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attacking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defending</w:t>
                  </w:r>
                </w:p>
                <w:p w14:paraId="57025286" w14:textId="77777777" w:rsidR="00296948" w:rsidRDefault="00322468">
                  <w:pPr>
                    <w:pStyle w:val="BodyText"/>
                    <w:spacing w:before="0" w:line="261" w:lineRule="auto"/>
                    <w:ind w:right="129"/>
                  </w:pPr>
                  <w:r>
                    <w:rPr>
                      <w:color w:val="231F20"/>
                      <w:w w:val="105"/>
                    </w:rPr>
                    <w:t>develop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flexibility,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strength,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technique,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control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balance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[for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example,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through</w:t>
                  </w:r>
                  <w:r>
                    <w:rPr>
                      <w:color w:val="231F20"/>
                      <w:spacing w:val="-21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athletics and</w:t>
                  </w:r>
                  <w:r>
                    <w:rPr>
                      <w:color w:val="231F20"/>
                      <w:spacing w:val="-2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gymnastics]</w:t>
                  </w:r>
                </w:p>
                <w:p w14:paraId="0F24D359" w14:textId="77777777" w:rsidR="00296948" w:rsidRDefault="00322468">
                  <w:pPr>
                    <w:pStyle w:val="BodyText"/>
                    <w:spacing w:before="0"/>
                  </w:pPr>
                  <w:r>
                    <w:rPr>
                      <w:color w:val="231F20"/>
                      <w:w w:val="105"/>
                    </w:rPr>
                    <w:t>perform dances using a range of movement patterns</w:t>
                  </w:r>
                </w:p>
                <w:p w14:paraId="12CCA9B1" w14:textId="77777777" w:rsidR="00296948" w:rsidRDefault="00322468">
                  <w:pPr>
                    <w:pStyle w:val="BodyText"/>
                    <w:spacing w:line="261" w:lineRule="auto"/>
                    <w:ind w:right="17"/>
                    <w:jc w:val="both"/>
                  </w:pPr>
                  <w:r>
                    <w:rPr>
                      <w:color w:val="231F20"/>
                      <w:w w:val="105"/>
                    </w:rPr>
                    <w:t>take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part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outdoor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adventurous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activity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challenges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bo</w:t>
                  </w:r>
                  <w:r>
                    <w:rPr>
                      <w:color w:val="231F20"/>
                      <w:spacing w:val="-3"/>
                      <w:w w:val="105"/>
                    </w:rPr>
                    <w:t>th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individually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within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team compare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their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performances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with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previous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ones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demonstrate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improvement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to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achieve their personal</w:t>
                  </w:r>
                  <w:r>
                    <w:rPr>
                      <w:color w:val="231F20"/>
                      <w:spacing w:val="-4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best.</w:t>
                  </w:r>
                </w:p>
              </w:txbxContent>
            </v:textbox>
            <w10:wrap anchorx="page" anchory="page"/>
          </v:shape>
        </w:pict>
      </w:r>
      <w:r>
        <w:pict w14:anchorId="39792DDE">
          <v:shape id="_x0000_s1043" type="#_x0000_t202" style="position:absolute;margin-left:389.7pt;margin-top:1418.35pt;width:6.45pt;height:10.75pt;z-index:-16384;mso-position-horizontal-relative:page;mso-position-vertical-relative:page" filled="f" stroked="f">
            <v:textbox style="mso-next-textbox:#_x0000_s1043" inset="0,0,0,0">
              <w:txbxContent>
                <w:p w14:paraId="4063E6CA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78E17A08">
          <v:shape id="_x0000_s1042" type="#_x0000_t202" style="position:absolute;margin-left:389.7pt;margin-top:1436.85pt;width:6.45pt;height:10.75pt;z-index:-16360;mso-position-horizontal-relative:page;mso-position-vertical-relative:page" filled="f" stroked="f">
            <v:textbox style="mso-next-textbox:#_x0000_s1042" inset="0,0,0,0">
              <w:txbxContent>
                <w:p w14:paraId="484404A4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7D1383AE">
          <v:shape id="_x0000_s1041" type="#_x0000_t202" style="position:absolute;margin-left:26.1pt;margin-top:1439.4pt;width:6.45pt;height:10.75pt;z-index:-16336;mso-position-horizontal-relative:page;mso-position-vertical-relative:page" filled="f" stroked="f">
            <v:textbox style="mso-next-textbox:#_x0000_s1041" inset="0,0,0,0">
              <w:txbxContent>
                <w:p w14:paraId="74502DC9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2017E003">
          <v:shape id="_x0000_s1039" type="#_x0000_t202" style="position:absolute;margin-left:26.1pt;margin-top:1457.95pt;width:6.45pt;height:29.3pt;z-index:-16288;mso-position-horizontal-relative:page;mso-position-vertical-relative:page" filled="f" stroked="f">
            <v:textbox style="mso-next-textbox:#_x0000_s1039" inset="0,0,0,0">
              <w:txbxContent>
                <w:p w14:paraId="7C80054D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565849DE" w14:textId="77777777" w:rsidR="00296948" w:rsidRDefault="00322468">
                  <w:pPr>
                    <w:pStyle w:val="BodyText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  <w:p w14:paraId="14169CE6" w14:textId="77777777" w:rsidR="00296948" w:rsidRDefault="00322468">
                  <w:pPr>
                    <w:pStyle w:val="BodyText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4EF9A13D">
          <v:shape id="_x0000_s1038" type="#_x0000_t202" style="position:absolute;margin-left:389.7pt;margin-top:1473.9pt;width:6.45pt;height:10.75pt;z-index:-16264;mso-position-horizontal-relative:page;mso-position-vertical-relative:page" filled="f" stroked="f">
            <v:textbox style="mso-next-textbox:#_x0000_s1038" inset="0,0,0,0">
              <w:txbxContent>
                <w:p w14:paraId="555CCCA4" w14:textId="77777777" w:rsidR="00296948" w:rsidRDefault="00322468">
                  <w:pPr>
                    <w:pStyle w:val="BodyText"/>
                    <w:spacing w:before="24"/>
                  </w:pPr>
                  <w:r>
                    <w:rPr>
                      <w:color w:val="231F20"/>
                      <w:w w:val="102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pict w14:anchorId="59AB8C4E">
          <v:shape id="_x0000_s1037" type="#_x0000_t202" style="position:absolute;margin-left:18.4pt;margin-top:1500.5pt;width:337.95pt;height:49.45pt;z-index:-16240;mso-position-horizontal-relative:page;mso-position-vertical-relative:page" filled="f" stroked="f">
            <v:textbox style="mso-next-textbox:#_x0000_s1037" inset="0,0,0,0">
              <w:txbxContent>
                <w:p w14:paraId="416D0A47" w14:textId="77777777" w:rsidR="00296948" w:rsidRDefault="00322468">
                  <w:pPr>
                    <w:spacing w:before="23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Swimming &amp; Water Safety</w:t>
                  </w:r>
                </w:p>
                <w:p w14:paraId="0F301BF7" w14:textId="77777777" w:rsidR="00296948" w:rsidRDefault="00322468">
                  <w:pPr>
                    <w:spacing w:before="10"/>
                    <w:ind w:left="20"/>
                    <w:rPr>
                      <w:i/>
                      <w:sz w:val="15"/>
                    </w:rPr>
                  </w:pPr>
                  <w:r>
                    <w:rPr>
                      <w:i/>
                      <w:color w:val="231F20"/>
                      <w:w w:val="105"/>
                      <w:sz w:val="15"/>
                    </w:rPr>
                    <w:t>All schools must provide swimming instruction either in KS1 or KS2.</w:t>
                  </w:r>
                </w:p>
                <w:p w14:paraId="43AD81DC" w14:textId="77777777" w:rsidR="00296948" w:rsidRDefault="00322468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  <w:w w:val="105"/>
                    </w:rPr>
                    <w:t>swim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competently,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confidently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proficiently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w w:val="105"/>
                    </w:rPr>
                    <w:t>over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distance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at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least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25</w:t>
                  </w:r>
                  <w:r>
                    <w:rPr>
                      <w:color w:val="231F20"/>
                      <w:spacing w:val="-10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metres</w:t>
                  </w:r>
                </w:p>
                <w:p w14:paraId="725BB86D" w14:textId="77777777" w:rsidR="00296948" w:rsidRDefault="00322468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  <w:w w:val="105"/>
                    </w:rPr>
                    <w:t>use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range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5"/>
                      <w:w w:val="105"/>
                    </w:rPr>
                    <w:t>of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strokes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effectively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[for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example,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spacing w:val="-3"/>
                      <w:w w:val="105"/>
                    </w:rPr>
                    <w:t>front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crawl,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backstroke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and</w:t>
                  </w:r>
                  <w:r>
                    <w:rPr>
                      <w:color w:val="231F20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breaststroke]</w:t>
                  </w:r>
                </w:p>
                <w:p w14:paraId="43BF0FD4" w14:textId="77777777" w:rsidR="00296948" w:rsidRDefault="00322468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  <w:w w:val="105"/>
                    </w:rPr>
                    <w:t>perform safe self-rescue in different water-based</w:t>
                  </w:r>
                  <w:r>
                    <w:rPr>
                      <w:color w:val="231F20"/>
                      <w:spacing w:val="-23"/>
                      <w:w w:val="105"/>
                    </w:rPr>
                    <w:t xml:space="preserve"> </w:t>
                  </w:r>
                  <w:r>
                    <w:rPr>
                      <w:color w:val="231F20"/>
                      <w:w w:val="105"/>
                    </w:rPr>
                    <w:t>situations.</w:t>
                  </w:r>
                </w:p>
              </w:txbxContent>
            </v:textbox>
            <w10:wrap anchorx="page" anchory="page"/>
          </v:shape>
        </w:pict>
      </w:r>
      <w:r>
        <w:pict w14:anchorId="253282CD">
          <v:shape id="_x0000_s1036" type="#_x0000_t202" style="position:absolute;margin-left:739.35pt;margin-top:1414.85pt;width:356.4pt;height:33.8pt;z-index:-16216;mso-position-horizontal-relative:page;mso-position-vertical-relative:page" filled="f" stroked="f">
            <v:textbox style="mso-next-textbox:#_x0000_s1036" inset="0,0,0,0">
              <w:txbxContent>
                <w:p w14:paraId="0AB04771" w14:textId="77777777" w:rsidR="00296948" w:rsidRDefault="00322468">
                  <w:pPr>
                    <w:spacing w:before="79"/>
                    <w:ind w:left="2784" w:right="2815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Music</w:t>
                  </w:r>
                </w:p>
              </w:txbxContent>
            </v:textbox>
            <w10:wrap anchorx="page" anchory="page"/>
          </v:shape>
        </w:pict>
      </w:r>
      <w:r>
        <w:pict w14:anchorId="1DD0AC9F">
          <v:shape id="_x0000_s1035" type="#_x0000_t202" style="position:absolute;margin-left:10.5pt;margin-top:1353.1pt;width:356.4pt;height:33.8pt;z-index:-16192;mso-position-horizontal-relative:page;mso-position-vertical-relative:page" filled="f" stroked="f">
            <v:textbox style="mso-next-textbox:#_x0000_s1035" inset="0,0,0,0">
              <w:txbxContent>
                <w:p w14:paraId="5AF1FAAA" w14:textId="77777777" w:rsidR="00296948" w:rsidRDefault="00322468">
                  <w:pPr>
                    <w:spacing w:before="79"/>
                    <w:ind w:left="1689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Physical Education</w:t>
                  </w:r>
                </w:p>
              </w:txbxContent>
            </v:textbox>
            <w10:wrap anchorx="page" anchory="page"/>
          </v:shape>
        </w:pict>
      </w:r>
      <w:r>
        <w:pict w14:anchorId="697B0170">
          <v:shape id="_x0000_s1034" type="#_x0000_t202" style="position:absolute;margin-left:375.95pt;margin-top:1283.6pt;width:355.95pt;height:33.8pt;z-index:-16168;mso-position-horizontal-relative:page;mso-position-vertical-relative:page" filled="f" stroked="f">
            <v:textbox style="mso-next-textbox:#_x0000_s1034" inset="0,0,0,0">
              <w:txbxContent>
                <w:p w14:paraId="3E301664" w14:textId="77777777" w:rsidR="00296948" w:rsidRDefault="00322468">
                  <w:pPr>
                    <w:spacing w:before="79"/>
                    <w:ind w:left="2409" w:right="2430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Computing</w:t>
                  </w:r>
                </w:p>
              </w:txbxContent>
            </v:textbox>
            <w10:wrap anchorx="page" anchory="page"/>
          </v:shape>
        </w:pict>
      </w:r>
      <w:r>
        <w:pict w14:anchorId="3DB73365">
          <v:shape id="_x0000_s1032" type="#_x0000_t202" style="position:absolute;margin-left:739.6pt;margin-top:1032.5pt;width:355.95pt;height:33.8pt;z-index:-16120;mso-position-horizontal-relative:page;mso-position-vertical-relative:page" filled="f" stroked="f">
            <v:textbox style="mso-next-textbox:#_x0000_s1032" inset="0,0,0,0">
              <w:txbxContent>
                <w:p w14:paraId="3EDF64F0" w14:textId="77777777" w:rsidR="00296948" w:rsidRDefault="00322468">
                  <w:pPr>
                    <w:spacing w:before="79"/>
                    <w:ind w:left="2409" w:right="2430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Geography</w:t>
                  </w:r>
                </w:p>
              </w:txbxContent>
            </v:textbox>
            <w10:wrap anchorx="page" anchory="page"/>
          </v:shape>
        </w:pict>
      </w:r>
      <w:r>
        <w:pict w14:anchorId="383B6EED">
          <v:shape id="_x0000_s1031" type="#_x0000_t202" style="position:absolute;margin-left:739.35pt;margin-top:919pt;width:356.45pt;height:33.8pt;z-index:-16096;mso-position-horizontal-relative:page;mso-position-vertical-relative:page" filled="f" stroked="f">
            <v:textbox style="mso-next-textbox:#_x0000_s1031" inset="0,0,0,0">
              <w:txbxContent>
                <w:p w14:paraId="20BE9294" w14:textId="77777777" w:rsidR="00296948" w:rsidRDefault="00322468">
                  <w:pPr>
                    <w:spacing w:before="79"/>
                    <w:ind w:left="2227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Art &amp; Design</w:t>
                  </w:r>
                </w:p>
              </w:txbxContent>
            </v:textbox>
            <w10:wrap anchorx="page" anchory="page"/>
          </v:shape>
        </w:pict>
      </w:r>
      <w:r>
        <w:pict w14:anchorId="417E7AB9">
          <v:shape id="_x0000_s1029" type="#_x0000_t202" style="position:absolute;margin-left:739.35pt;margin-top:621.3pt;width:356.4pt;height:33.8pt;z-index:-16048;mso-position-horizontal-relative:page;mso-position-vertical-relative:page" filled="f" stroked="f">
            <v:textbox style="mso-next-textbox:#_x0000_s1029" inset="0,0,0,0">
              <w:txbxContent>
                <w:p w14:paraId="7B7E94FD" w14:textId="77777777" w:rsidR="00296948" w:rsidRDefault="00322468">
                  <w:pPr>
                    <w:spacing w:before="79"/>
                    <w:ind w:left="2784" w:right="2815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History</w:t>
                  </w:r>
                </w:p>
              </w:txbxContent>
            </v:textbox>
            <w10:wrap anchorx="page" anchory="page"/>
          </v:shape>
        </w:pict>
      </w:r>
      <w:r>
        <w:pict w14:anchorId="2C36E57F">
          <v:shape id="_x0000_s1028" type="#_x0000_t202" style="position:absolute;margin-left:739.6pt;margin-top:58pt;width:356.2pt;height:33.8pt;z-index:-16024;mso-position-horizontal-relative:page;mso-position-vertical-relative:page" filled="f" stroked="f">
            <v:textbox style="mso-next-textbox:#_x0000_s1028" inset="0,0,0,0">
              <w:txbxContent>
                <w:p w14:paraId="617F39DE" w14:textId="77777777" w:rsidR="00296948" w:rsidRDefault="00322468">
                  <w:pPr>
                    <w:spacing w:before="79"/>
                    <w:ind w:left="2749" w:right="2775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Science</w:t>
                  </w:r>
                </w:p>
              </w:txbxContent>
            </v:textbox>
            <w10:wrap anchorx="page" anchory="page"/>
          </v:shape>
        </w:pict>
      </w:r>
      <w:r>
        <w:pict w14:anchorId="510F0E41">
          <v:shape id="_x0000_s1027" type="#_x0000_t202" style="position:absolute;margin-left:374.9pt;margin-top:58pt;width:356.1pt;height:33.8pt;z-index:-16000;mso-position-horizontal-relative:page;mso-position-vertical-relative:page" filled="f" stroked="f">
            <v:textbox style="mso-next-textbox:#_x0000_s1027" inset="0,0,0,0">
              <w:txbxContent>
                <w:p w14:paraId="5877A41A" w14:textId="77777777" w:rsidR="00296948" w:rsidRDefault="00322468">
                  <w:pPr>
                    <w:spacing w:before="79"/>
                    <w:ind w:left="2890" w:right="2915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Maths</w:t>
                  </w:r>
                </w:p>
              </w:txbxContent>
            </v:textbox>
            <w10:wrap anchorx="page" anchory="page"/>
          </v:shape>
        </w:pict>
      </w:r>
      <w:r>
        <w:pict w14:anchorId="49A2BAA4">
          <v:shape id="_x0000_s1026" type="#_x0000_t202" style="position:absolute;margin-left:10.5pt;margin-top:58pt;width:356.4pt;height:33.8pt;z-index:-15976;mso-position-horizontal-relative:page;mso-position-vertical-relative:page" filled="f" stroked="f">
            <v:textbox style="mso-next-textbox:#_x0000_s1026" inset="0,0,0,0">
              <w:txbxContent>
                <w:p w14:paraId="13514045" w14:textId="77777777" w:rsidR="00296948" w:rsidRDefault="00322468">
                  <w:pPr>
                    <w:spacing w:before="79"/>
                    <w:ind w:left="2783" w:right="2815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English</w:t>
                  </w:r>
                </w:p>
              </w:txbxContent>
            </v:textbox>
            <w10:wrap anchorx="page" anchory="page"/>
          </v:shape>
        </w:pict>
      </w:r>
    </w:p>
    <w:sectPr w:rsidR="00296948">
      <w:type w:val="continuous"/>
      <w:pgSz w:w="22150" w:h="31660"/>
      <w:pgMar w:top="160" w:right="240" w:bottom="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Preplay">
    <w:altName w:val="BPreplay"/>
    <w:panose1 w:val="02000503000000020004"/>
    <w:charset w:val="00"/>
    <w:family w:val="modern"/>
    <w:notTrueType/>
    <w:pitch w:val="variable"/>
    <w:sig w:usb0="8000008B" w:usb1="0000004A" w:usb2="00000000" w:usb3="00000000" w:csb0="000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267C032-45B0-43B4-94A2-40D1C2B469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1E6B2E31-131F-467C-B05A-40A64D887FC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D5216"/>
    <w:multiLevelType w:val="hybridMultilevel"/>
    <w:tmpl w:val="C94E6AF6"/>
    <w:lvl w:ilvl="0" w:tplc="DA0C9628">
      <w:numFmt w:val="bullet"/>
      <w:lvlText w:val="•"/>
      <w:lvlJc w:val="left"/>
      <w:pPr>
        <w:ind w:left="347" w:hanging="174"/>
      </w:pPr>
      <w:rPr>
        <w:rFonts w:ascii="BPreplay" w:eastAsia="BPreplay" w:hAnsi="BPreplay" w:cs="BPreplay" w:hint="default"/>
        <w:color w:val="231F20"/>
        <w:w w:val="102"/>
        <w:sz w:val="15"/>
        <w:szCs w:val="15"/>
        <w:lang w:val="en-GB" w:eastAsia="en-GB" w:bidi="en-GB"/>
      </w:rPr>
    </w:lvl>
    <w:lvl w:ilvl="1" w:tplc="1C5C7B26">
      <w:numFmt w:val="bullet"/>
      <w:lvlText w:val="•"/>
      <w:lvlJc w:val="left"/>
      <w:pPr>
        <w:ind w:left="964" w:hanging="174"/>
      </w:pPr>
      <w:rPr>
        <w:rFonts w:hint="default"/>
        <w:lang w:val="en-GB" w:eastAsia="en-GB" w:bidi="en-GB"/>
      </w:rPr>
    </w:lvl>
    <w:lvl w:ilvl="2" w:tplc="04605466">
      <w:numFmt w:val="bullet"/>
      <w:lvlText w:val="•"/>
      <w:lvlJc w:val="left"/>
      <w:pPr>
        <w:ind w:left="1588" w:hanging="174"/>
      </w:pPr>
      <w:rPr>
        <w:rFonts w:hint="default"/>
        <w:lang w:val="en-GB" w:eastAsia="en-GB" w:bidi="en-GB"/>
      </w:rPr>
    </w:lvl>
    <w:lvl w:ilvl="3" w:tplc="31F017EC">
      <w:numFmt w:val="bullet"/>
      <w:lvlText w:val="•"/>
      <w:lvlJc w:val="left"/>
      <w:pPr>
        <w:ind w:left="2212" w:hanging="174"/>
      </w:pPr>
      <w:rPr>
        <w:rFonts w:hint="default"/>
        <w:lang w:val="en-GB" w:eastAsia="en-GB" w:bidi="en-GB"/>
      </w:rPr>
    </w:lvl>
    <w:lvl w:ilvl="4" w:tplc="2A601A22">
      <w:numFmt w:val="bullet"/>
      <w:lvlText w:val="•"/>
      <w:lvlJc w:val="left"/>
      <w:pPr>
        <w:ind w:left="2836" w:hanging="174"/>
      </w:pPr>
      <w:rPr>
        <w:rFonts w:hint="default"/>
        <w:lang w:val="en-GB" w:eastAsia="en-GB" w:bidi="en-GB"/>
      </w:rPr>
    </w:lvl>
    <w:lvl w:ilvl="5" w:tplc="D42649C6">
      <w:numFmt w:val="bullet"/>
      <w:lvlText w:val="•"/>
      <w:lvlJc w:val="left"/>
      <w:pPr>
        <w:ind w:left="3461" w:hanging="174"/>
      </w:pPr>
      <w:rPr>
        <w:rFonts w:hint="default"/>
        <w:lang w:val="en-GB" w:eastAsia="en-GB" w:bidi="en-GB"/>
      </w:rPr>
    </w:lvl>
    <w:lvl w:ilvl="6" w:tplc="AB764FE4">
      <w:numFmt w:val="bullet"/>
      <w:lvlText w:val="•"/>
      <w:lvlJc w:val="left"/>
      <w:pPr>
        <w:ind w:left="4085" w:hanging="174"/>
      </w:pPr>
      <w:rPr>
        <w:rFonts w:hint="default"/>
        <w:lang w:val="en-GB" w:eastAsia="en-GB" w:bidi="en-GB"/>
      </w:rPr>
    </w:lvl>
    <w:lvl w:ilvl="7" w:tplc="76A8747C">
      <w:numFmt w:val="bullet"/>
      <w:lvlText w:val="•"/>
      <w:lvlJc w:val="left"/>
      <w:pPr>
        <w:ind w:left="4709" w:hanging="174"/>
      </w:pPr>
      <w:rPr>
        <w:rFonts w:hint="default"/>
        <w:lang w:val="en-GB" w:eastAsia="en-GB" w:bidi="en-GB"/>
      </w:rPr>
    </w:lvl>
    <w:lvl w:ilvl="8" w:tplc="49A82A14">
      <w:numFmt w:val="bullet"/>
      <w:lvlText w:val="•"/>
      <w:lvlJc w:val="left"/>
      <w:pPr>
        <w:ind w:left="5333" w:hanging="174"/>
      </w:pPr>
      <w:rPr>
        <w:rFonts w:hint="default"/>
        <w:lang w:val="en-GB" w:eastAsia="en-GB" w:bidi="en-GB"/>
      </w:rPr>
    </w:lvl>
  </w:abstractNum>
  <w:abstractNum w:abstractNumId="1" w15:restartNumberingAfterBreak="0">
    <w:nsid w:val="1BC75CDF"/>
    <w:multiLevelType w:val="hybridMultilevel"/>
    <w:tmpl w:val="55AC2FB6"/>
    <w:lvl w:ilvl="0" w:tplc="C10A1BF2">
      <w:numFmt w:val="bullet"/>
      <w:lvlText w:val="•"/>
      <w:lvlJc w:val="left"/>
      <w:pPr>
        <w:ind w:left="347" w:hanging="174"/>
      </w:pPr>
      <w:rPr>
        <w:rFonts w:ascii="BPreplay" w:eastAsia="BPreplay" w:hAnsi="BPreplay" w:cs="BPreplay" w:hint="default"/>
        <w:color w:val="231F20"/>
        <w:w w:val="102"/>
        <w:sz w:val="15"/>
        <w:szCs w:val="15"/>
        <w:lang w:val="en-GB" w:eastAsia="en-GB" w:bidi="en-GB"/>
      </w:rPr>
    </w:lvl>
    <w:lvl w:ilvl="1" w:tplc="72BADF5C">
      <w:numFmt w:val="bullet"/>
      <w:lvlText w:val="•"/>
      <w:lvlJc w:val="left"/>
      <w:pPr>
        <w:ind w:left="993" w:hanging="174"/>
      </w:pPr>
      <w:rPr>
        <w:rFonts w:hint="default"/>
        <w:lang w:val="en-GB" w:eastAsia="en-GB" w:bidi="en-GB"/>
      </w:rPr>
    </w:lvl>
    <w:lvl w:ilvl="2" w:tplc="6BB8EB82">
      <w:numFmt w:val="bullet"/>
      <w:lvlText w:val="•"/>
      <w:lvlJc w:val="left"/>
      <w:pPr>
        <w:ind w:left="1647" w:hanging="174"/>
      </w:pPr>
      <w:rPr>
        <w:rFonts w:hint="default"/>
        <w:lang w:val="en-GB" w:eastAsia="en-GB" w:bidi="en-GB"/>
      </w:rPr>
    </w:lvl>
    <w:lvl w:ilvl="3" w:tplc="754EC240">
      <w:numFmt w:val="bullet"/>
      <w:lvlText w:val="•"/>
      <w:lvlJc w:val="left"/>
      <w:pPr>
        <w:ind w:left="2300" w:hanging="174"/>
      </w:pPr>
      <w:rPr>
        <w:rFonts w:hint="default"/>
        <w:lang w:val="en-GB" w:eastAsia="en-GB" w:bidi="en-GB"/>
      </w:rPr>
    </w:lvl>
    <w:lvl w:ilvl="4" w:tplc="90A6B2B0">
      <w:numFmt w:val="bullet"/>
      <w:lvlText w:val="•"/>
      <w:lvlJc w:val="left"/>
      <w:pPr>
        <w:ind w:left="2954" w:hanging="174"/>
      </w:pPr>
      <w:rPr>
        <w:rFonts w:hint="default"/>
        <w:lang w:val="en-GB" w:eastAsia="en-GB" w:bidi="en-GB"/>
      </w:rPr>
    </w:lvl>
    <w:lvl w:ilvl="5" w:tplc="9EAE2B40">
      <w:numFmt w:val="bullet"/>
      <w:lvlText w:val="•"/>
      <w:lvlJc w:val="left"/>
      <w:pPr>
        <w:ind w:left="3607" w:hanging="174"/>
      </w:pPr>
      <w:rPr>
        <w:rFonts w:hint="default"/>
        <w:lang w:val="en-GB" w:eastAsia="en-GB" w:bidi="en-GB"/>
      </w:rPr>
    </w:lvl>
    <w:lvl w:ilvl="6" w:tplc="9222AAC8">
      <w:numFmt w:val="bullet"/>
      <w:lvlText w:val="•"/>
      <w:lvlJc w:val="left"/>
      <w:pPr>
        <w:ind w:left="4261" w:hanging="174"/>
      </w:pPr>
      <w:rPr>
        <w:rFonts w:hint="default"/>
        <w:lang w:val="en-GB" w:eastAsia="en-GB" w:bidi="en-GB"/>
      </w:rPr>
    </w:lvl>
    <w:lvl w:ilvl="7" w:tplc="3B5CA014">
      <w:numFmt w:val="bullet"/>
      <w:lvlText w:val="•"/>
      <w:lvlJc w:val="left"/>
      <w:pPr>
        <w:ind w:left="4914" w:hanging="174"/>
      </w:pPr>
      <w:rPr>
        <w:rFonts w:hint="default"/>
        <w:lang w:val="en-GB" w:eastAsia="en-GB" w:bidi="en-GB"/>
      </w:rPr>
    </w:lvl>
    <w:lvl w:ilvl="8" w:tplc="9618A674">
      <w:numFmt w:val="bullet"/>
      <w:lvlText w:val="•"/>
      <w:lvlJc w:val="left"/>
      <w:pPr>
        <w:ind w:left="5568" w:hanging="174"/>
      </w:pPr>
      <w:rPr>
        <w:rFonts w:hint="default"/>
        <w:lang w:val="en-GB" w:eastAsia="en-GB" w:bidi="en-GB"/>
      </w:rPr>
    </w:lvl>
  </w:abstractNum>
  <w:abstractNum w:abstractNumId="2" w15:restartNumberingAfterBreak="0">
    <w:nsid w:val="26EA1476"/>
    <w:multiLevelType w:val="hybridMultilevel"/>
    <w:tmpl w:val="5B5C42CE"/>
    <w:lvl w:ilvl="0" w:tplc="34D2C440">
      <w:numFmt w:val="bullet"/>
      <w:lvlText w:val="•"/>
      <w:lvlJc w:val="left"/>
      <w:pPr>
        <w:ind w:left="347" w:hanging="174"/>
      </w:pPr>
      <w:rPr>
        <w:rFonts w:ascii="BPreplay" w:eastAsia="BPreplay" w:hAnsi="BPreplay" w:cs="BPreplay" w:hint="default"/>
        <w:color w:val="231F20"/>
        <w:w w:val="102"/>
        <w:sz w:val="15"/>
        <w:szCs w:val="15"/>
        <w:lang w:val="en-GB" w:eastAsia="en-GB" w:bidi="en-GB"/>
      </w:rPr>
    </w:lvl>
    <w:lvl w:ilvl="1" w:tplc="4F362B9E">
      <w:numFmt w:val="bullet"/>
      <w:lvlText w:val="•"/>
      <w:lvlJc w:val="left"/>
      <w:pPr>
        <w:ind w:left="993" w:hanging="174"/>
      </w:pPr>
      <w:rPr>
        <w:rFonts w:hint="default"/>
        <w:lang w:val="en-GB" w:eastAsia="en-GB" w:bidi="en-GB"/>
      </w:rPr>
    </w:lvl>
    <w:lvl w:ilvl="2" w:tplc="CF7A0CC8">
      <w:numFmt w:val="bullet"/>
      <w:lvlText w:val="•"/>
      <w:lvlJc w:val="left"/>
      <w:pPr>
        <w:ind w:left="1647" w:hanging="174"/>
      </w:pPr>
      <w:rPr>
        <w:rFonts w:hint="default"/>
        <w:lang w:val="en-GB" w:eastAsia="en-GB" w:bidi="en-GB"/>
      </w:rPr>
    </w:lvl>
    <w:lvl w:ilvl="3" w:tplc="C084138A">
      <w:numFmt w:val="bullet"/>
      <w:lvlText w:val="•"/>
      <w:lvlJc w:val="left"/>
      <w:pPr>
        <w:ind w:left="2300" w:hanging="174"/>
      </w:pPr>
      <w:rPr>
        <w:rFonts w:hint="default"/>
        <w:lang w:val="en-GB" w:eastAsia="en-GB" w:bidi="en-GB"/>
      </w:rPr>
    </w:lvl>
    <w:lvl w:ilvl="4" w:tplc="DDB88D2A">
      <w:numFmt w:val="bullet"/>
      <w:lvlText w:val="•"/>
      <w:lvlJc w:val="left"/>
      <w:pPr>
        <w:ind w:left="2954" w:hanging="174"/>
      </w:pPr>
      <w:rPr>
        <w:rFonts w:hint="default"/>
        <w:lang w:val="en-GB" w:eastAsia="en-GB" w:bidi="en-GB"/>
      </w:rPr>
    </w:lvl>
    <w:lvl w:ilvl="5" w:tplc="07EC42E8">
      <w:numFmt w:val="bullet"/>
      <w:lvlText w:val="•"/>
      <w:lvlJc w:val="left"/>
      <w:pPr>
        <w:ind w:left="3607" w:hanging="174"/>
      </w:pPr>
      <w:rPr>
        <w:rFonts w:hint="default"/>
        <w:lang w:val="en-GB" w:eastAsia="en-GB" w:bidi="en-GB"/>
      </w:rPr>
    </w:lvl>
    <w:lvl w:ilvl="6" w:tplc="23F01DA6">
      <w:numFmt w:val="bullet"/>
      <w:lvlText w:val="•"/>
      <w:lvlJc w:val="left"/>
      <w:pPr>
        <w:ind w:left="4261" w:hanging="174"/>
      </w:pPr>
      <w:rPr>
        <w:rFonts w:hint="default"/>
        <w:lang w:val="en-GB" w:eastAsia="en-GB" w:bidi="en-GB"/>
      </w:rPr>
    </w:lvl>
    <w:lvl w:ilvl="7" w:tplc="C114C358">
      <w:numFmt w:val="bullet"/>
      <w:lvlText w:val="•"/>
      <w:lvlJc w:val="left"/>
      <w:pPr>
        <w:ind w:left="4914" w:hanging="174"/>
      </w:pPr>
      <w:rPr>
        <w:rFonts w:hint="default"/>
        <w:lang w:val="en-GB" w:eastAsia="en-GB" w:bidi="en-GB"/>
      </w:rPr>
    </w:lvl>
    <w:lvl w:ilvl="8" w:tplc="8C341D64">
      <w:numFmt w:val="bullet"/>
      <w:lvlText w:val="•"/>
      <w:lvlJc w:val="left"/>
      <w:pPr>
        <w:ind w:left="5568" w:hanging="174"/>
      </w:pPr>
      <w:rPr>
        <w:rFonts w:hint="default"/>
        <w:lang w:val="en-GB" w:eastAsia="en-GB" w:bidi="en-GB"/>
      </w:rPr>
    </w:lvl>
  </w:abstractNum>
  <w:abstractNum w:abstractNumId="3" w15:restartNumberingAfterBreak="0">
    <w:nsid w:val="39484CC4"/>
    <w:multiLevelType w:val="hybridMultilevel"/>
    <w:tmpl w:val="80CA4AD8"/>
    <w:lvl w:ilvl="0" w:tplc="B32E7EF0">
      <w:numFmt w:val="bullet"/>
      <w:lvlText w:val="•"/>
      <w:lvlJc w:val="left"/>
      <w:pPr>
        <w:ind w:left="347" w:hanging="174"/>
      </w:pPr>
      <w:rPr>
        <w:rFonts w:ascii="BPreplay" w:eastAsia="BPreplay" w:hAnsi="BPreplay" w:cs="BPreplay" w:hint="default"/>
        <w:color w:val="231F20"/>
        <w:w w:val="102"/>
        <w:sz w:val="15"/>
        <w:szCs w:val="15"/>
        <w:lang w:val="en-GB" w:eastAsia="en-GB" w:bidi="en-GB"/>
      </w:rPr>
    </w:lvl>
    <w:lvl w:ilvl="1" w:tplc="3FB8CAF6">
      <w:numFmt w:val="bullet"/>
      <w:lvlText w:val="•"/>
      <w:lvlJc w:val="left"/>
      <w:pPr>
        <w:ind w:left="993" w:hanging="174"/>
      </w:pPr>
      <w:rPr>
        <w:rFonts w:hint="default"/>
        <w:lang w:val="en-GB" w:eastAsia="en-GB" w:bidi="en-GB"/>
      </w:rPr>
    </w:lvl>
    <w:lvl w:ilvl="2" w:tplc="C26883B0">
      <w:numFmt w:val="bullet"/>
      <w:lvlText w:val="•"/>
      <w:lvlJc w:val="left"/>
      <w:pPr>
        <w:ind w:left="1647" w:hanging="174"/>
      </w:pPr>
      <w:rPr>
        <w:rFonts w:hint="default"/>
        <w:lang w:val="en-GB" w:eastAsia="en-GB" w:bidi="en-GB"/>
      </w:rPr>
    </w:lvl>
    <w:lvl w:ilvl="3" w:tplc="6FD47EF0">
      <w:numFmt w:val="bullet"/>
      <w:lvlText w:val="•"/>
      <w:lvlJc w:val="left"/>
      <w:pPr>
        <w:ind w:left="2300" w:hanging="174"/>
      </w:pPr>
      <w:rPr>
        <w:rFonts w:hint="default"/>
        <w:lang w:val="en-GB" w:eastAsia="en-GB" w:bidi="en-GB"/>
      </w:rPr>
    </w:lvl>
    <w:lvl w:ilvl="4" w:tplc="3E84C17C">
      <w:numFmt w:val="bullet"/>
      <w:lvlText w:val="•"/>
      <w:lvlJc w:val="left"/>
      <w:pPr>
        <w:ind w:left="2954" w:hanging="174"/>
      </w:pPr>
      <w:rPr>
        <w:rFonts w:hint="default"/>
        <w:lang w:val="en-GB" w:eastAsia="en-GB" w:bidi="en-GB"/>
      </w:rPr>
    </w:lvl>
    <w:lvl w:ilvl="5" w:tplc="51664200">
      <w:numFmt w:val="bullet"/>
      <w:lvlText w:val="•"/>
      <w:lvlJc w:val="left"/>
      <w:pPr>
        <w:ind w:left="3607" w:hanging="174"/>
      </w:pPr>
      <w:rPr>
        <w:rFonts w:hint="default"/>
        <w:lang w:val="en-GB" w:eastAsia="en-GB" w:bidi="en-GB"/>
      </w:rPr>
    </w:lvl>
    <w:lvl w:ilvl="6" w:tplc="5C0C95CA">
      <w:numFmt w:val="bullet"/>
      <w:lvlText w:val="•"/>
      <w:lvlJc w:val="left"/>
      <w:pPr>
        <w:ind w:left="4261" w:hanging="174"/>
      </w:pPr>
      <w:rPr>
        <w:rFonts w:hint="default"/>
        <w:lang w:val="en-GB" w:eastAsia="en-GB" w:bidi="en-GB"/>
      </w:rPr>
    </w:lvl>
    <w:lvl w:ilvl="7" w:tplc="FCB687C6">
      <w:numFmt w:val="bullet"/>
      <w:lvlText w:val="•"/>
      <w:lvlJc w:val="left"/>
      <w:pPr>
        <w:ind w:left="4914" w:hanging="174"/>
      </w:pPr>
      <w:rPr>
        <w:rFonts w:hint="default"/>
        <w:lang w:val="en-GB" w:eastAsia="en-GB" w:bidi="en-GB"/>
      </w:rPr>
    </w:lvl>
    <w:lvl w:ilvl="8" w:tplc="1F987BCE">
      <w:numFmt w:val="bullet"/>
      <w:lvlText w:val="•"/>
      <w:lvlJc w:val="left"/>
      <w:pPr>
        <w:ind w:left="5568" w:hanging="174"/>
      </w:pPr>
      <w:rPr>
        <w:rFonts w:hint="default"/>
        <w:lang w:val="en-GB" w:eastAsia="en-GB" w:bidi="en-GB"/>
      </w:rPr>
    </w:lvl>
  </w:abstractNum>
  <w:abstractNum w:abstractNumId="4" w15:restartNumberingAfterBreak="0">
    <w:nsid w:val="490E5B12"/>
    <w:multiLevelType w:val="hybridMultilevel"/>
    <w:tmpl w:val="36281250"/>
    <w:lvl w:ilvl="0" w:tplc="FB2A0712">
      <w:numFmt w:val="bullet"/>
      <w:lvlText w:val="•"/>
      <w:lvlJc w:val="left"/>
      <w:pPr>
        <w:ind w:left="347" w:hanging="174"/>
      </w:pPr>
      <w:rPr>
        <w:rFonts w:ascii="BPreplay" w:eastAsia="BPreplay" w:hAnsi="BPreplay" w:cs="BPreplay" w:hint="default"/>
        <w:color w:val="231F20"/>
        <w:w w:val="102"/>
        <w:sz w:val="15"/>
        <w:szCs w:val="15"/>
        <w:lang w:val="en-GB" w:eastAsia="en-GB" w:bidi="en-GB"/>
      </w:rPr>
    </w:lvl>
    <w:lvl w:ilvl="1" w:tplc="89C483FC">
      <w:numFmt w:val="bullet"/>
      <w:lvlText w:val="•"/>
      <w:lvlJc w:val="left"/>
      <w:pPr>
        <w:ind w:left="992" w:hanging="174"/>
      </w:pPr>
      <w:rPr>
        <w:rFonts w:hint="default"/>
        <w:lang w:val="en-GB" w:eastAsia="en-GB" w:bidi="en-GB"/>
      </w:rPr>
    </w:lvl>
    <w:lvl w:ilvl="2" w:tplc="FC8AD9C4">
      <w:numFmt w:val="bullet"/>
      <w:lvlText w:val="•"/>
      <w:lvlJc w:val="left"/>
      <w:pPr>
        <w:ind w:left="1645" w:hanging="174"/>
      </w:pPr>
      <w:rPr>
        <w:rFonts w:hint="default"/>
        <w:lang w:val="en-GB" w:eastAsia="en-GB" w:bidi="en-GB"/>
      </w:rPr>
    </w:lvl>
    <w:lvl w:ilvl="3" w:tplc="F00ECABE">
      <w:numFmt w:val="bullet"/>
      <w:lvlText w:val="•"/>
      <w:lvlJc w:val="left"/>
      <w:pPr>
        <w:ind w:left="2298" w:hanging="174"/>
      </w:pPr>
      <w:rPr>
        <w:rFonts w:hint="default"/>
        <w:lang w:val="en-GB" w:eastAsia="en-GB" w:bidi="en-GB"/>
      </w:rPr>
    </w:lvl>
    <w:lvl w:ilvl="4" w:tplc="5426929E">
      <w:numFmt w:val="bullet"/>
      <w:lvlText w:val="•"/>
      <w:lvlJc w:val="left"/>
      <w:pPr>
        <w:ind w:left="2951" w:hanging="174"/>
      </w:pPr>
      <w:rPr>
        <w:rFonts w:hint="default"/>
        <w:lang w:val="en-GB" w:eastAsia="en-GB" w:bidi="en-GB"/>
      </w:rPr>
    </w:lvl>
    <w:lvl w:ilvl="5" w:tplc="5B10CEB0">
      <w:numFmt w:val="bullet"/>
      <w:lvlText w:val="•"/>
      <w:lvlJc w:val="left"/>
      <w:pPr>
        <w:ind w:left="3604" w:hanging="174"/>
      </w:pPr>
      <w:rPr>
        <w:rFonts w:hint="default"/>
        <w:lang w:val="en-GB" w:eastAsia="en-GB" w:bidi="en-GB"/>
      </w:rPr>
    </w:lvl>
    <w:lvl w:ilvl="6" w:tplc="C8120A3C">
      <w:numFmt w:val="bullet"/>
      <w:lvlText w:val="•"/>
      <w:lvlJc w:val="left"/>
      <w:pPr>
        <w:ind w:left="4257" w:hanging="174"/>
      </w:pPr>
      <w:rPr>
        <w:rFonts w:hint="default"/>
        <w:lang w:val="en-GB" w:eastAsia="en-GB" w:bidi="en-GB"/>
      </w:rPr>
    </w:lvl>
    <w:lvl w:ilvl="7" w:tplc="E19CA6E0">
      <w:numFmt w:val="bullet"/>
      <w:lvlText w:val="•"/>
      <w:lvlJc w:val="left"/>
      <w:pPr>
        <w:ind w:left="4910" w:hanging="174"/>
      </w:pPr>
      <w:rPr>
        <w:rFonts w:hint="default"/>
        <w:lang w:val="en-GB" w:eastAsia="en-GB" w:bidi="en-GB"/>
      </w:rPr>
    </w:lvl>
    <w:lvl w:ilvl="8" w:tplc="4D34390E">
      <w:numFmt w:val="bullet"/>
      <w:lvlText w:val="•"/>
      <w:lvlJc w:val="left"/>
      <w:pPr>
        <w:ind w:left="5563" w:hanging="174"/>
      </w:pPr>
      <w:rPr>
        <w:rFonts w:hint="default"/>
        <w:lang w:val="en-GB" w:eastAsia="en-GB" w:bidi="en-GB"/>
      </w:rPr>
    </w:lvl>
  </w:abstractNum>
  <w:abstractNum w:abstractNumId="5" w15:restartNumberingAfterBreak="0">
    <w:nsid w:val="4D1A35A1"/>
    <w:multiLevelType w:val="hybridMultilevel"/>
    <w:tmpl w:val="24647990"/>
    <w:lvl w:ilvl="0" w:tplc="1922998C">
      <w:numFmt w:val="bullet"/>
      <w:lvlText w:val="•"/>
      <w:lvlJc w:val="left"/>
      <w:pPr>
        <w:ind w:left="347" w:hanging="174"/>
      </w:pPr>
      <w:rPr>
        <w:rFonts w:ascii="BPreplay" w:eastAsia="BPreplay" w:hAnsi="BPreplay" w:cs="BPreplay" w:hint="default"/>
        <w:color w:val="231F20"/>
        <w:w w:val="102"/>
        <w:sz w:val="15"/>
        <w:szCs w:val="15"/>
        <w:lang w:val="en-GB" w:eastAsia="en-GB" w:bidi="en-GB"/>
      </w:rPr>
    </w:lvl>
    <w:lvl w:ilvl="1" w:tplc="347CEF32">
      <w:numFmt w:val="bullet"/>
      <w:lvlText w:val="•"/>
      <w:lvlJc w:val="left"/>
      <w:pPr>
        <w:ind w:left="993" w:hanging="174"/>
      </w:pPr>
      <w:rPr>
        <w:rFonts w:hint="default"/>
        <w:lang w:val="en-GB" w:eastAsia="en-GB" w:bidi="en-GB"/>
      </w:rPr>
    </w:lvl>
    <w:lvl w:ilvl="2" w:tplc="052E046C">
      <w:numFmt w:val="bullet"/>
      <w:lvlText w:val="•"/>
      <w:lvlJc w:val="left"/>
      <w:pPr>
        <w:ind w:left="1647" w:hanging="174"/>
      </w:pPr>
      <w:rPr>
        <w:rFonts w:hint="default"/>
        <w:lang w:val="en-GB" w:eastAsia="en-GB" w:bidi="en-GB"/>
      </w:rPr>
    </w:lvl>
    <w:lvl w:ilvl="3" w:tplc="DE866C5C">
      <w:numFmt w:val="bullet"/>
      <w:lvlText w:val="•"/>
      <w:lvlJc w:val="left"/>
      <w:pPr>
        <w:ind w:left="2300" w:hanging="174"/>
      </w:pPr>
      <w:rPr>
        <w:rFonts w:hint="default"/>
        <w:lang w:val="en-GB" w:eastAsia="en-GB" w:bidi="en-GB"/>
      </w:rPr>
    </w:lvl>
    <w:lvl w:ilvl="4" w:tplc="60DEB4DC">
      <w:numFmt w:val="bullet"/>
      <w:lvlText w:val="•"/>
      <w:lvlJc w:val="left"/>
      <w:pPr>
        <w:ind w:left="2954" w:hanging="174"/>
      </w:pPr>
      <w:rPr>
        <w:rFonts w:hint="default"/>
        <w:lang w:val="en-GB" w:eastAsia="en-GB" w:bidi="en-GB"/>
      </w:rPr>
    </w:lvl>
    <w:lvl w:ilvl="5" w:tplc="F7E81A56">
      <w:numFmt w:val="bullet"/>
      <w:lvlText w:val="•"/>
      <w:lvlJc w:val="left"/>
      <w:pPr>
        <w:ind w:left="3607" w:hanging="174"/>
      </w:pPr>
      <w:rPr>
        <w:rFonts w:hint="default"/>
        <w:lang w:val="en-GB" w:eastAsia="en-GB" w:bidi="en-GB"/>
      </w:rPr>
    </w:lvl>
    <w:lvl w:ilvl="6" w:tplc="A906CEA8">
      <w:numFmt w:val="bullet"/>
      <w:lvlText w:val="•"/>
      <w:lvlJc w:val="left"/>
      <w:pPr>
        <w:ind w:left="4261" w:hanging="174"/>
      </w:pPr>
      <w:rPr>
        <w:rFonts w:hint="default"/>
        <w:lang w:val="en-GB" w:eastAsia="en-GB" w:bidi="en-GB"/>
      </w:rPr>
    </w:lvl>
    <w:lvl w:ilvl="7" w:tplc="9E1644DC">
      <w:numFmt w:val="bullet"/>
      <w:lvlText w:val="•"/>
      <w:lvlJc w:val="left"/>
      <w:pPr>
        <w:ind w:left="4914" w:hanging="174"/>
      </w:pPr>
      <w:rPr>
        <w:rFonts w:hint="default"/>
        <w:lang w:val="en-GB" w:eastAsia="en-GB" w:bidi="en-GB"/>
      </w:rPr>
    </w:lvl>
    <w:lvl w:ilvl="8" w:tplc="05AA918E">
      <w:numFmt w:val="bullet"/>
      <w:lvlText w:val="•"/>
      <w:lvlJc w:val="left"/>
      <w:pPr>
        <w:ind w:left="5568" w:hanging="174"/>
      </w:pPr>
      <w:rPr>
        <w:rFonts w:hint="default"/>
        <w:lang w:val="en-GB" w:eastAsia="en-GB" w:bidi="en-GB"/>
      </w:rPr>
    </w:lvl>
  </w:abstractNum>
  <w:abstractNum w:abstractNumId="6" w15:restartNumberingAfterBreak="0">
    <w:nsid w:val="69830AFA"/>
    <w:multiLevelType w:val="hybridMultilevel"/>
    <w:tmpl w:val="A1106304"/>
    <w:lvl w:ilvl="0" w:tplc="F224F3C6">
      <w:numFmt w:val="bullet"/>
      <w:lvlText w:val="•"/>
      <w:lvlJc w:val="left"/>
      <w:pPr>
        <w:ind w:left="347" w:hanging="174"/>
      </w:pPr>
      <w:rPr>
        <w:rFonts w:ascii="BPreplay" w:eastAsia="BPreplay" w:hAnsi="BPreplay" w:cs="BPreplay" w:hint="default"/>
        <w:color w:val="231F20"/>
        <w:w w:val="102"/>
        <w:sz w:val="15"/>
        <w:szCs w:val="15"/>
        <w:lang w:val="en-GB" w:eastAsia="en-GB" w:bidi="en-GB"/>
      </w:rPr>
    </w:lvl>
    <w:lvl w:ilvl="1" w:tplc="B2E4539E">
      <w:numFmt w:val="bullet"/>
      <w:lvlText w:val="•"/>
      <w:lvlJc w:val="left"/>
      <w:pPr>
        <w:ind w:left="993" w:hanging="174"/>
      </w:pPr>
      <w:rPr>
        <w:rFonts w:hint="default"/>
        <w:lang w:val="en-GB" w:eastAsia="en-GB" w:bidi="en-GB"/>
      </w:rPr>
    </w:lvl>
    <w:lvl w:ilvl="2" w:tplc="35D0EDB0">
      <w:numFmt w:val="bullet"/>
      <w:lvlText w:val="•"/>
      <w:lvlJc w:val="left"/>
      <w:pPr>
        <w:ind w:left="1646" w:hanging="174"/>
      </w:pPr>
      <w:rPr>
        <w:rFonts w:hint="default"/>
        <w:lang w:val="en-GB" w:eastAsia="en-GB" w:bidi="en-GB"/>
      </w:rPr>
    </w:lvl>
    <w:lvl w:ilvl="3" w:tplc="2C3EBB04">
      <w:numFmt w:val="bullet"/>
      <w:lvlText w:val="•"/>
      <w:lvlJc w:val="left"/>
      <w:pPr>
        <w:ind w:left="2300" w:hanging="174"/>
      </w:pPr>
      <w:rPr>
        <w:rFonts w:hint="default"/>
        <w:lang w:val="en-GB" w:eastAsia="en-GB" w:bidi="en-GB"/>
      </w:rPr>
    </w:lvl>
    <w:lvl w:ilvl="4" w:tplc="FAA4323C">
      <w:numFmt w:val="bullet"/>
      <w:lvlText w:val="•"/>
      <w:lvlJc w:val="left"/>
      <w:pPr>
        <w:ind w:left="2953" w:hanging="174"/>
      </w:pPr>
      <w:rPr>
        <w:rFonts w:hint="default"/>
        <w:lang w:val="en-GB" w:eastAsia="en-GB" w:bidi="en-GB"/>
      </w:rPr>
    </w:lvl>
    <w:lvl w:ilvl="5" w:tplc="9536B898">
      <w:numFmt w:val="bullet"/>
      <w:lvlText w:val="•"/>
      <w:lvlJc w:val="left"/>
      <w:pPr>
        <w:ind w:left="3607" w:hanging="174"/>
      </w:pPr>
      <w:rPr>
        <w:rFonts w:hint="default"/>
        <w:lang w:val="en-GB" w:eastAsia="en-GB" w:bidi="en-GB"/>
      </w:rPr>
    </w:lvl>
    <w:lvl w:ilvl="6" w:tplc="543627C4">
      <w:numFmt w:val="bullet"/>
      <w:lvlText w:val="•"/>
      <w:lvlJc w:val="left"/>
      <w:pPr>
        <w:ind w:left="4260" w:hanging="174"/>
      </w:pPr>
      <w:rPr>
        <w:rFonts w:hint="default"/>
        <w:lang w:val="en-GB" w:eastAsia="en-GB" w:bidi="en-GB"/>
      </w:rPr>
    </w:lvl>
    <w:lvl w:ilvl="7" w:tplc="EB5A90EA">
      <w:numFmt w:val="bullet"/>
      <w:lvlText w:val="•"/>
      <w:lvlJc w:val="left"/>
      <w:pPr>
        <w:ind w:left="4913" w:hanging="174"/>
      </w:pPr>
      <w:rPr>
        <w:rFonts w:hint="default"/>
        <w:lang w:val="en-GB" w:eastAsia="en-GB" w:bidi="en-GB"/>
      </w:rPr>
    </w:lvl>
    <w:lvl w:ilvl="8" w:tplc="D21AD7EC">
      <w:numFmt w:val="bullet"/>
      <w:lvlText w:val="•"/>
      <w:lvlJc w:val="left"/>
      <w:pPr>
        <w:ind w:left="5567" w:hanging="174"/>
      </w:pPr>
      <w:rPr>
        <w:rFonts w:hint="default"/>
        <w:lang w:val="en-GB" w:eastAsia="en-GB" w:bidi="en-GB"/>
      </w:rPr>
    </w:lvl>
  </w:abstractNum>
  <w:abstractNum w:abstractNumId="7" w15:restartNumberingAfterBreak="0">
    <w:nsid w:val="750178D5"/>
    <w:multiLevelType w:val="hybridMultilevel"/>
    <w:tmpl w:val="CFBA895C"/>
    <w:lvl w:ilvl="0" w:tplc="F8125D9E">
      <w:numFmt w:val="bullet"/>
      <w:lvlText w:val="•"/>
      <w:lvlJc w:val="left"/>
      <w:pPr>
        <w:ind w:left="347" w:hanging="174"/>
      </w:pPr>
      <w:rPr>
        <w:rFonts w:ascii="BPreplay" w:eastAsia="BPreplay" w:hAnsi="BPreplay" w:cs="BPreplay" w:hint="default"/>
        <w:color w:val="231F20"/>
        <w:w w:val="102"/>
        <w:sz w:val="15"/>
        <w:szCs w:val="15"/>
        <w:lang w:val="en-GB" w:eastAsia="en-GB" w:bidi="en-GB"/>
      </w:rPr>
    </w:lvl>
    <w:lvl w:ilvl="1" w:tplc="FB72EEE2">
      <w:numFmt w:val="bullet"/>
      <w:lvlText w:val="•"/>
      <w:lvlJc w:val="left"/>
      <w:pPr>
        <w:ind w:left="981" w:hanging="174"/>
      </w:pPr>
      <w:rPr>
        <w:rFonts w:hint="default"/>
        <w:lang w:val="en-GB" w:eastAsia="en-GB" w:bidi="en-GB"/>
      </w:rPr>
    </w:lvl>
    <w:lvl w:ilvl="2" w:tplc="DBB407B2">
      <w:numFmt w:val="bullet"/>
      <w:lvlText w:val="•"/>
      <w:lvlJc w:val="left"/>
      <w:pPr>
        <w:ind w:left="1623" w:hanging="174"/>
      </w:pPr>
      <w:rPr>
        <w:rFonts w:hint="default"/>
        <w:lang w:val="en-GB" w:eastAsia="en-GB" w:bidi="en-GB"/>
      </w:rPr>
    </w:lvl>
    <w:lvl w:ilvl="3" w:tplc="8B2A4388">
      <w:numFmt w:val="bullet"/>
      <w:lvlText w:val="•"/>
      <w:lvlJc w:val="left"/>
      <w:pPr>
        <w:ind w:left="2265" w:hanging="174"/>
      </w:pPr>
      <w:rPr>
        <w:rFonts w:hint="default"/>
        <w:lang w:val="en-GB" w:eastAsia="en-GB" w:bidi="en-GB"/>
      </w:rPr>
    </w:lvl>
    <w:lvl w:ilvl="4" w:tplc="4922272E">
      <w:numFmt w:val="bullet"/>
      <w:lvlText w:val="•"/>
      <w:lvlJc w:val="left"/>
      <w:pPr>
        <w:ind w:left="2907" w:hanging="174"/>
      </w:pPr>
      <w:rPr>
        <w:rFonts w:hint="default"/>
        <w:lang w:val="en-GB" w:eastAsia="en-GB" w:bidi="en-GB"/>
      </w:rPr>
    </w:lvl>
    <w:lvl w:ilvl="5" w:tplc="8D707BAA">
      <w:numFmt w:val="bullet"/>
      <w:lvlText w:val="•"/>
      <w:lvlJc w:val="left"/>
      <w:pPr>
        <w:ind w:left="3549" w:hanging="174"/>
      </w:pPr>
      <w:rPr>
        <w:rFonts w:hint="default"/>
        <w:lang w:val="en-GB" w:eastAsia="en-GB" w:bidi="en-GB"/>
      </w:rPr>
    </w:lvl>
    <w:lvl w:ilvl="6" w:tplc="918E82EA">
      <w:numFmt w:val="bullet"/>
      <w:lvlText w:val="•"/>
      <w:lvlJc w:val="left"/>
      <w:pPr>
        <w:ind w:left="4191" w:hanging="174"/>
      </w:pPr>
      <w:rPr>
        <w:rFonts w:hint="default"/>
        <w:lang w:val="en-GB" w:eastAsia="en-GB" w:bidi="en-GB"/>
      </w:rPr>
    </w:lvl>
    <w:lvl w:ilvl="7" w:tplc="C5BA08CC">
      <w:numFmt w:val="bullet"/>
      <w:lvlText w:val="•"/>
      <w:lvlJc w:val="left"/>
      <w:pPr>
        <w:ind w:left="4833" w:hanging="174"/>
      </w:pPr>
      <w:rPr>
        <w:rFonts w:hint="default"/>
        <w:lang w:val="en-GB" w:eastAsia="en-GB" w:bidi="en-GB"/>
      </w:rPr>
    </w:lvl>
    <w:lvl w:ilvl="8" w:tplc="FC0CDD86">
      <w:numFmt w:val="bullet"/>
      <w:lvlText w:val="•"/>
      <w:lvlJc w:val="left"/>
      <w:pPr>
        <w:ind w:left="5475" w:hanging="174"/>
      </w:pPr>
      <w:rPr>
        <w:rFonts w:hint="default"/>
        <w:lang w:val="en-GB" w:eastAsia="en-GB" w:bidi="en-GB"/>
      </w:rPr>
    </w:lvl>
  </w:abstractNum>
  <w:abstractNum w:abstractNumId="8" w15:restartNumberingAfterBreak="0">
    <w:nsid w:val="7D951527"/>
    <w:multiLevelType w:val="hybridMultilevel"/>
    <w:tmpl w:val="3D72C756"/>
    <w:lvl w:ilvl="0" w:tplc="B4C22B5A">
      <w:numFmt w:val="bullet"/>
      <w:lvlText w:val="•"/>
      <w:lvlJc w:val="left"/>
      <w:pPr>
        <w:ind w:left="347" w:hanging="174"/>
      </w:pPr>
      <w:rPr>
        <w:rFonts w:ascii="BPreplay" w:eastAsia="BPreplay" w:hAnsi="BPreplay" w:cs="BPreplay" w:hint="default"/>
        <w:color w:val="231F20"/>
        <w:w w:val="102"/>
        <w:sz w:val="17"/>
        <w:szCs w:val="17"/>
        <w:lang w:val="en-GB" w:eastAsia="en-GB" w:bidi="en-GB"/>
      </w:rPr>
    </w:lvl>
    <w:lvl w:ilvl="1" w:tplc="6BF8992E">
      <w:numFmt w:val="bullet"/>
      <w:lvlText w:val="•"/>
      <w:lvlJc w:val="left"/>
      <w:pPr>
        <w:ind w:left="981" w:hanging="174"/>
      </w:pPr>
      <w:rPr>
        <w:rFonts w:hint="default"/>
        <w:lang w:val="en-GB" w:eastAsia="en-GB" w:bidi="en-GB"/>
      </w:rPr>
    </w:lvl>
    <w:lvl w:ilvl="2" w:tplc="233634E2">
      <w:numFmt w:val="bullet"/>
      <w:lvlText w:val="•"/>
      <w:lvlJc w:val="left"/>
      <w:pPr>
        <w:ind w:left="1623" w:hanging="174"/>
      </w:pPr>
      <w:rPr>
        <w:rFonts w:hint="default"/>
        <w:lang w:val="en-GB" w:eastAsia="en-GB" w:bidi="en-GB"/>
      </w:rPr>
    </w:lvl>
    <w:lvl w:ilvl="3" w:tplc="266E8E64">
      <w:numFmt w:val="bullet"/>
      <w:lvlText w:val="•"/>
      <w:lvlJc w:val="left"/>
      <w:pPr>
        <w:ind w:left="2265" w:hanging="174"/>
      </w:pPr>
      <w:rPr>
        <w:rFonts w:hint="default"/>
        <w:lang w:val="en-GB" w:eastAsia="en-GB" w:bidi="en-GB"/>
      </w:rPr>
    </w:lvl>
    <w:lvl w:ilvl="4" w:tplc="1AFED774">
      <w:numFmt w:val="bullet"/>
      <w:lvlText w:val="•"/>
      <w:lvlJc w:val="left"/>
      <w:pPr>
        <w:ind w:left="2907" w:hanging="174"/>
      </w:pPr>
      <w:rPr>
        <w:rFonts w:hint="default"/>
        <w:lang w:val="en-GB" w:eastAsia="en-GB" w:bidi="en-GB"/>
      </w:rPr>
    </w:lvl>
    <w:lvl w:ilvl="5" w:tplc="F414279C">
      <w:numFmt w:val="bullet"/>
      <w:lvlText w:val="•"/>
      <w:lvlJc w:val="left"/>
      <w:pPr>
        <w:ind w:left="3549" w:hanging="174"/>
      </w:pPr>
      <w:rPr>
        <w:rFonts w:hint="default"/>
        <w:lang w:val="en-GB" w:eastAsia="en-GB" w:bidi="en-GB"/>
      </w:rPr>
    </w:lvl>
    <w:lvl w:ilvl="6" w:tplc="00843FEC">
      <w:numFmt w:val="bullet"/>
      <w:lvlText w:val="•"/>
      <w:lvlJc w:val="left"/>
      <w:pPr>
        <w:ind w:left="4190" w:hanging="174"/>
      </w:pPr>
      <w:rPr>
        <w:rFonts w:hint="default"/>
        <w:lang w:val="en-GB" w:eastAsia="en-GB" w:bidi="en-GB"/>
      </w:rPr>
    </w:lvl>
    <w:lvl w:ilvl="7" w:tplc="A9ACBFC4">
      <w:numFmt w:val="bullet"/>
      <w:lvlText w:val="•"/>
      <w:lvlJc w:val="left"/>
      <w:pPr>
        <w:ind w:left="4832" w:hanging="174"/>
      </w:pPr>
      <w:rPr>
        <w:rFonts w:hint="default"/>
        <w:lang w:val="en-GB" w:eastAsia="en-GB" w:bidi="en-GB"/>
      </w:rPr>
    </w:lvl>
    <w:lvl w:ilvl="8" w:tplc="581CA9D8">
      <w:numFmt w:val="bullet"/>
      <w:lvlText w:val="•"/>
      <w:lvlJc w:val="left"/>
      <w:pPr>
        <w:ind w:left="5474" w:hanging="174"/>
      </w:pPr>
      <w:rPr>
        <w:rFonts w:hint="default"/>
        <w:lang w:val="en-GB" w:eastAsia="en-GB" w:bidi="en-GB"/>
      </w:rPr>
    </w:lvl>
  </w:abstractNum>
  <w:abstractNum w:abstractNumId="9" w15:restartNumberingAfterBreak="0">
    <w:nsid w:val="7FA958A1"/>
    <w:multiLevelType w:val="hybridMultilevel"/>
    <w:tmpl w:val="B0788D0E"/>
    <w:lvl w:ilvl="0" w:tplc="D0E22886">
      <w:numFmt w:val="bullet"/>
      <w:lvlText w:val="•"/>
      <w:lvlJc w:val="left"/>
      <w:pPr>
        <w:ind w:left="347" w:hanging="174"/>
      </w:pPr>
      <w:rPr>
        <w:rFonts w:ascii="BPreplay" w:eastAsia="BPreplay" w:hAnsi="BPreplay" w:cs="BPreplay" w:hint="default"/>
        <w:color w:val="231F20"/>
        <w:w w:val="102"/>
        <w:sz w:val="15"/>
        <w:szCs w:val="15"/>
        <w:lang w:val="en-GB" w:eastAsia="en-GB" w:bidi="en-GB"/>
      </w:rPr>
    </w:lvl>
    <w:lvl w:ilvl="1" w:tplc="0C4E5678">
      <w:numFmt w:val="bullet"/>
      <w:lvlText w:val="•"/>
      <w:lvlJc w:val="left"/>
      <w:pPr>
        <w:ind w:left="993" w:hanging="174"/>
      </w:pPr>
      <w:rPr>
        <w:rFonts w:hint="default"/>
        <w:lang w:val="en-GB" w:eastAsia="en-GB" w:bidi="en-GB"/>
      </w:rPr>
    </w:lvl>
    <w:lvl w:ilvl="2" w:tplc="B566B0C2">
      <w:numFmt w:val="bullet"/>
      <w:lvlText w:val="•"/>
      <w:lvlJc w:val="left"/>
      <w:pPr>
        <w:ind w:left="1647" w:hanging="174"/>
      </w:pPr>
      <w:rPr>
        <w:rFonts w:hint="default"/>
        <w:lang w:val="en-GB" w:eastAsia="en-GB" w:bidi="en-GB"/>
      </w:rPr>
    </w:lvl>
    <w:lvl w:ilvl="3" w:tplc="7214F96A">
      <w:numFmt w:val="bullet"/>
      <w:lvlText w:val="•"/>
      <w:lvlJc w:val="left"/>
      <w:pPr>
        <w:ind w:left="2300" w:hanging="174"/>
      </w:pPr>
      <w:rPr>
        <w:rFonts w:hint="default"/>
        <w:lang w:val="en-GB" w:eastAsia="en-GB" w:bidi="en-GB"/>
      </w:rPr>
    </w:lvl>
    <w:lvl w:ilvl="4" w:tplc="DB3649AA">
      <w:numFmt w:val="bullet"/>
      <w:lvlText w:val="•"/>
      <w:lvlJc w:val="left"/>
      <w:pPr>
        <w:ind w:left="2954" w:hanging="174"/>
      </w:pPr>
      <w:rPr>
        <w:rFonts w:hint="default"/>
        <w:lang w:val="en-GB" w:eastAsia="en-GB" w:bidi="en-GB"/>
      </w:rPr>
    </w:lvl>
    <w:lvl w:ilvl="5" w:tplc="4FC6E1F8">
      <w:numFmt w:val="bullet"/>
      <w:lvlText w:val="•"/>
      <w:lvlJc w:val="left"/>
      <w:pPr>
        <w:ind w:left="3607" w:hanging="174"/>
      </w:pPr>
      <w:rPr>
        <w:rFonts w:hint="default"/>
        <w:lang w:val="en-GB" w:eastAsia="en-GB" w:bidi="en-GB"/>
      </w:rPr>
    </w:lvl>
    <w:lvl w:ilvl="6" w:tplc="831659D4">
      <w:numFmt w:val="bullet"/>
      <w:lvlText w:val="•"/>
      <w:lvlJc w:val="left"/>
      <w:pPr>
        <w:ind w:left="4261" w:hanging="174"/>
      </w:pPr>
      <w:rPr>
        <w:rFonts w:hint="default"/>
        <w:lang w:val="en-GB" w:eastAsia="en-GB" w:bidi="en-GB"/>
      </w:rPr>
    </w:lvl>
    <w:lvl w:ilvl="7" w:tplc="9AFC3E9C">
      <w:numFmt w:val="bullet"/>
      <w:lvlText w:val="•"/>
      <w:lvlJc w:val="left"/>
      <w:pPr>
        <w:ind w:left="4914" w:hanging="174"/>
      </w:pPr>
      <w:rPr>
        <w:rFonts w:hint="default"/>
        <w:lang w:val="en-GB" w:eastAsia="en-GB" w:bidi="en-GB"/>
      </w:rPr>
    </w:lvl>
    <w:lvl w:ilvl="8" w:tplc="6276DB16">
      <w:numFmt w:val="bullet"/>
      <w:lvlText w:val="•"/>
      <w:lvlJc w:val="left"/>
      <w:pPr>
        <w:ind w:left="5568" w:hanging="174"/>
      </w:pPr>
      <w:rPr>
        <w:rFonts w:hint="default"/>
        <w:lang w:val="en-GB" w:eastAsia="en-GB" w:bidi="en-GB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0"/>
  </w:num>
  <w:num w:numId="5">
    <w:abstractNumId w:val="4"/>
  </w:num>
  <w:num w:numId="6">
    <w:abstractNumId w:val="1"/>
  </w:num>
  <w:num w:numId="7">
    <w:abstractNumId w:val="2"/>
  </w:num>
  <w:num w:numId="8">
    <w:abstractNumId w:val="6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6948"/>
    <w:rsid w:val="00296948"/>
    <w:rsid w:val="00322468"/>
    <w:rsid w:val="00C00698"/>
    <w:rsid w:val="00CA0494"/>
    <w:rsid w:val="00ED0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0"/>
    <o:shapelayout v:ext="edit">
      <o:idmap v:ext="edit" data="1"/>
    </o:shapelayout>
  </w:shapeDefaults>
  <w:decimalSymbol w:val="."/>
  <w:listSeparator w:val=","/>
  <w14:docId w14:val="74AC324F"/>
  <w15:docId w15:val="{A271B5BE-294C-4681-8931-A1A96D420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BPreplay" w:eastAsia="BPreplay" w:hAnsi="BPreplay" w:cs="BPreplay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"/>
      <w:ind w:left="20"/>
    </w:pPr>
    <w:rPr>
      <w:sz w:val="15"/>
      <w:szCs w:val="1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Dale Watson</cp:lastModifiedBy>
  <cp:revision>5</cp:revision>
  <dcterms:created xsi:type="dcterms:W3CDTF">2018-01-04T15:42:00Z</dcterms:created>
  <dcterms:modified xsi:type="dcterms:W3CDTF">2019-01-15T11:00:00Z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2018-01-04T00:00:00Z</vt:filetime>
  </property>
</Properties>
</file>